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7" w:name="fanpodium-for-football-clubs"/>
    <w:p>
      <w:pPr>
        <w:pStyle w:val="Heading1"/>
      </w:pPr>
      <w:r>
        <w:t xml:space="preserve">Fanpodium for Football Clubs</w:t>
      </w:r>
    </w:p>
    <w:p>
      <w:pPr>
        <w:pStyle w:val="FirstParagraph"/>
      </w:pPr>
      <w:r>
        <w:rPr>
          <w:b/>
          <w:bCs/>
        </w:rPr>
        <w:t xml:space="preserve">Partner briefing document — preview build</w:t>
      </w:r>
      <w:r>
        <w:t xml:space="preserve"> </w:t>
      </w:r>
      <w:r>
        <w:t xml:space="preserve">Engage. Inspire. Unite.</w:t>
      </w:r>
    </w:p>
    <w:p>
      <w:pPr>
        <w:pStyle w:val="BodyText"/>
      </w:pPr>
      <w:r>
        <w:t xml:space="preserve">Version 2.0 · Prepared for club presentations · All figures indicative, all data in the build clearly labelled demo/preview</w:t>
      </w:r>
    </w:p>
    <w:p>
      <w:r>
        <w:pict>
          <v:rect style="width:0;height:1.5pt" o:hralign="center" o:hrstd="t" o:hr="t"/>
        </w:pict>
      </w:r>
    </w:p>
    <w:bookmarkStart w:id="9" w:name="how-to-read-this-document"/>
    <w:p>
      <w:pPr>
        <w:pStyle w:val="Heading2"/>
      </w:pPr>
      <w:r>
        <w:t xml:space="preserve">0. How to read this document</w:t>
      </w:r>
    </w:p>
    <w:p>
      <w:pPr>
        <w:pStyle w:val="FirstParagraph"/>
      </w:pPr>
      <w:r>
        <w:t xml:space="preserve">This document is the definitive explanation of what Fanpodium is, how the ecosystem works, who owns what, how money moves, and exactly what exists in the platform today versus what requires the club’s own providers before going live.</w:t>
      </w:r>
    </w:p>
    <w:p>
      <w:pPr>
        <w:pStyle w:val="BodyText"/>
      </w:pPr>
      <w:r>
        <w:t xml:space="preserve">It is written so a club can hand it to five different people and have each of them get their answer: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Reader</w:t>
            </w:r>
          </w:p>
        </w:tc>
        <w:tc>
          <w:tcPr/>
          <w:p>
            <w:pPr>
              <w:pStyle w:val="Compact"/>
            </w:pPr>
            <w:r>
              <w:t xml:space="preserve">Read sections</w:t>
            </w:r>
          </w:p>
        </w:tc>
      </w:tr>
      <w:tr>
        <w:tc>
          <w:tcPr/>
          <w:p>
            <w:pPr>
              <w:pStyle w:val="Compact"/>
            </w:pPr>
            <w:r>
              <w:t xml:space="preserve">Commercial / CEO</w:t>
            </w:r>
          </w:p>
        </w:tc>
        <w:tc>
          <w:tcPr/>
          <w:p>
            <w:pPr>
              <w:pStyle w:val="Compact"/>
            </w:pPr>
            <w:r>
              <w:t xml:space="preserve">1, 2, 6, 7, 8, 9, 16</w:t>
            </w:r>
          </w:p>
        </w:tc>
      </w:tr>
      <w:tr>
        <w:tc>
          <w:tcPr/>
          <w:p>
            <w:pPr>
              <w:pStyle w:val="Compact"/>
            </w:pPr>
            <w:r>
              <w:t xml:space="preserve">Marketing / media</w:t>
            </w:r>
          </w:p>
        </w:tc>
        <w:tc>
          <w:tcPr/>
          <w:p>
            <w:pPr>
              <w:pStyle w:val="Compact"/>
            </w:pPr>
            <w:r>
              <w:t xml:space="preserve">1, 3, 4, 5, 9, 12</w:t>
            </w:r>
          </w:p>
        </w:tc>
      </w:tr>
      <w:tr>
        <w:tc>
          <w:tcPr/>
          <w:p>
            <w:pPr>
              <w:pStyle w:val="Compact"/>
            </w:pPr>
            <w:r>
              <w:t xml:space="preserve">IT / data protection</w:t>
            </w:r>
          </w:p>
        </w:tc>
        <w:tc>
          <w:tcPr/>
          <w:p>
            <w:pPr>
              <w:pStyle w:val="Compact"/>
            </w:pPr>
            <w:r>
              <w:t xml:space="preserve">2, 13, 14, 15, 17</w:t>
            </w:r>
          </w:p>
        </w:tc>
      </w:tr>
      <w:tr>
        <w:tc>
          <w:tcPr/>
          <w:p>
            <w:pPr>
              <w:pStyle w:val="Compact"/>
            </w:pPr>
            <w:r>
              <w:t xml:space="preserve">Finance</w:t>
            </w:r>
          </w:p>
        </w:tc>
        <w:tc>
          <w:tcPr/>
          <w:p>
            <w:pPr>
              <w:pStyle w:val="Compact"/>
            </w:pPr>
            <w:r>
              <w:t xml:space="preserve">6, 7, 8, 18</w:t>
            </w:r>
          </w:p>
        </w:tc>
      </w:tr>
      <w:tr>
        <w:tc>
          <w:tcPr/>
          <w:p>
            <w:pPr>
              <w:pStyle w:val="Compact"/>
            </w:pPr>
            <w:r>
              <w:t xml:space="preserve">Academy / community</w:t>
            </w:r>
          </w:p>
        </w:tc>
        <w:tc>
          <w:tcPr/>
          <w:p>
            <w:pPr>
              <w:pStyle w:val="Compact"/>
            </w:pPr>
            <w:r>
              <w:t xml:space="preserve">10, 11, 12</w:t>
            </w:r>
          </w:p>
        </w:tc>
      </w:tr>
    </w:tbl>
    <w:p>
      <w:pPr>
        <w:pStyle w:val="BodyText"/>
      </w:pPr>
      <w:r>
        <w:t xml:space="preserve">Two honesty rules apply throughout, and they apply in the meeting too:</w:t>
      </w:r>
    </w:p>
    <w:p>
      <w:pPr>
        <w:pStyle w:val="Compact"/>
        <w:numPr>
          <w:ilvl w:val="0"/>
          <w:numId w:val="1001"/>
        </w:numPr>
      </w:pPr>
      <w:r>
        <w:rPr>
          <w:b/>
          <w:bCs/>
        </w:rPr>
        <w:t xml:space="preserve">This is a preview build.</w:t>
      </w:r>
      <w:r>
        <w:t xml:space="preserve"> </w:t>
      </w:r>
      <w:r>
        <w:t xml:space="preserve">Clubs, profiles, points, rewards and auction items shown in the product are labelled demo data. No live payments, ticketing or third-party integrations are switched on.</w:t>
      </w:r>
    </w:p>
    <w:p>
      <w:pPr>
        <w:pStyle w:val="Compact"/>
        <w:numPr>
          <w:ilvl w:val="0"/>
          <w:numId w:val="1001"/>
        </w:numPr>
      </w:pPr>
      <w:r>
        <w:rPr>
          <w:b/>
          <w:bCs/>
        </w:rPr>
        <w:t xml:space="preserve">No compliance claims and no revenue promises.</w:t>
      </w:r>
      <w:r>
        <w:t xml:space="preserve"> </w:t>
      </w:r>
      <w:r>
        <w:t xml:space="preserve">Every euro figure is an indicative planning example. Legal, tax and regulatory sign-off is the club’s, with our documentation as input.</w:t>
      </w:r>
    </w:p>
    <w:p>
      <w:pPr>
        <w:pStyle w:val="FirstParagraph"/>
      </w:pPr>
      <w:r>
        <w:rPr>
          <w:b/>
          <w:bCs/>
        </w:rPr>
        <w:t xml:space="preserve">What changed in version 2:</w:t>
      </w:r>
      <w:r>
        <w:t xml:space="preserve"> </w:t>
      </w:r>
      <w:r>
        <w:t xml:space="preserve">the cross-world network effect is quantified as an acquisition channel; the academy, women’s team, legends and community pathways are described as their own audience lines; the auction/campaign split is separated clearly from club-led commercial lines; sponsor inventory, integration surface, moderation, service levels, KPIs and pilot responsibilities are all made explicit; and a decision log plus an objection-handling annex were added for the meeting itself.</w:t>
      </w:r>
    </w:p>
    <w:p>
      <w:r>
        <w:pict>
          <v:rect style="width:0;height:1.5pt" o:hralign="center" o:hrstd="t" o:hr="t"/>
        </w:pict>
      </w:r>
    </w:p>
    <w:bookmarkEnd w:id="9"/>
    <w:bookmarkStart w:id="10" w:name="what-fanpodium-is-in-one-page"/>
    <w:p>
      <w:pPr>
        <w:pStyle w:val="Heading2"/>
      </w:pPr>
      <w:r>
        <w:t xml:space="preserve">1. What Fanpodium is, in one page</w:t>
      </w:r>
    </w:p>
    <w:p>
      <w:pPr>
        <w:pStyle w:val="FirstParagraph"/>
      </w:pPr>
      <w:r>
        <w:t xml:space="preserve">Fanpodium is a</w:t>
      </w:r>
      <w:r>
        <w:t xml:space="preserve"> </w:t>
      </w:r>
      <w:r>
        <w:rPr>
          <w:b/>
          <w:bCs/>
        </w:rPr>
        <w:t xml:space="preserve">white-label fan platform</w:t>
      </w:r>
      <w:r>
        <w:t xml:space="preserve">. The club gets its own branded</w:t>
      </w:r>
      <w:r>
        <w:t xml:space="preserve"> </w:t>
      </w:r>
      <w:r>
        <w:t xml:space="preserve">“Profile World”</w:t>
      </w:r>
      <w:r>
        <w:t xml:space="preserve"> </w:t>
      </w:r>
      <w:r>
        <w:t xml:space="preserve">— a fan surface in the club’s crest and colours — plus a staff backoffice (Partner Console) and a measurement layer.</w:t>
      </w:r>
    </w:p>
    <w:p>
      <w:pPr>
        <w:pStyle w:val="BodyText"/>
      </w:pPr>
      <w:r>
        <w:t xml:space="preserve">Fans get</w:t>
      </w:r>
      <w:r>
        <w:t xml:space="preserve"> </w:t>
      </w:r>
      <w:r>
        <w:rPr>
          <w:b/>
          <w:bCs/>
        </w:rPr>
        <w:t xml:space="preserve">one account</w:t>
      </w:r>
      <w:r>
        <w:t xml:space="preserve"> </w:t>
      </w:r>
      <w:r>
        <w:t xml:space="preserve">that works across every world on the network: football clubs, artists, actors, athletes, creators and legends. They follow the worlds they care about, take part, and earn</w:t>
      </w:r>
      <w:r>
        <w:t xml:space="preserve"> </w:t>
      </w:r>
      <w:r>
        <w:rPr>
          <w:b/>
          <w:bCs/>
        </w:rPr>
        <w:t xml:space="preserve">Podium Points</w:t>
      </w:r>
      <w:r>
        <w:t xml:space="preserve">, which move them up a</w:t>
      </w:r>
      <w:r>
        <w:t xml:space="preserve"> </w:t>
      </w:r>
      <w:r>
        <w:rPr>
          <w:b/>
          <w:bCs/>
        </w:rPr>
        <w:t xml:space="preserve">Superfan Passport</w:t>
      </w:r>
      <w:r>
        <w:t xml:space="preserve"> </w:t>
      </w:r>
      <w:r>
        <w:t xml:space="preserve">tier ladder (Bronze → Silver → Gold → Platinum → Legend). Higher tiers unlock access the club itself controls: presale windows, ballots, members-only content, drops, signed-item auctions and experiences.</w:t>
      </w:r>
    </w:p>
    <w:p>
      <w:pPr>
        <w:pStyle w:val="BodyText"/>
      </w:pPr>
      <w:r>
        <w:t xml:space="preserve">The commercial logic in one sentence:</w:t>
      </w:r>
    </w:p>
    <w:p>
      <w:pPr>
        <w:pStyle w:val="BlockText"/>
      </w:pPr>
      <w:r>
        <w:t xml:space="preserve">Social platforms rent the club reach against an audience the club does not own. Fanpodium gives the club an owned audience it can reach repeatedly at no incremental media cost, and six revenue streams that run against that same audience.</w:t>
      </w:r>
    </w:p>
    <w:p>
      <w:pPr>
        <w:pStyle w:val="FirstParagraph"/>
      </w:pPr>
      <w:r>
        <w:rPr>
          <w:b/>
          <w:bCs/>
        </w:rPr>
        <w:t xml:space="preserve">What makes it different from a newsletter, an app or a social page</w:t>
      </w:r>
    </w:p>
    <w:p>
      <w:pPr>
        <w:pStyle w:val="Compact"/>
        <w:numPr>
          <w:ilvl w:val="0"/>
          <w:numId w:val="1002"/>
        </w:numPr>
      </w:pPr>
      <w:r>
        <w:t xml:space="preserve">The fan is</w:t>
      </w:r>
      <w:r>
        <w:t xml:space="preserve"> </w:t>
      </w:r>
      <w:r>
        <w:rPr>
          <w:i/>
          <w:iCs/>
        </w:rPr>
        <w:t xml:space="preserve">identified and logged in</w:t>
      </w:r>
      <w:r>
        <w:t xml:space="preserve">, so access, priority and rewards can be targeted honestly.</w:t>
      </w:r>
    </w:p>
    <w:p>
      <w:pPr>
        <w:pStyle w:val="Compact"/>
        <w:numPr>
          <w:ilvl w:val="0"/>
          <w:numId w:val="1002"/>
        </w:numPr>
      </w:pPr>
      <w:r>
        <w:t xml:space="preserve">Loyalty</w:t>
      </w:r>
      <w:r>
        <w:t xml:space="preserve"> </w:t>
      </w:r>
      <w:r>
        <w:rPr>
          <w:i/>
          <w:iCs/>
        </w:rPr>
        <w:t xml:space="preserve">accumulates</w:t>
      </w:r>
      <w:r>
        <w:t xml:space="preserve"> </w:t>
      </w:r>
      <w:r>
        <w:t xml:space="preserve">— a fan’s history does not reset each season, and it survives a bad run of results.</w:t>
      </w:r>
    </w:p>
    <w:p>
      <w:pPr>
        <w:pStyle w:val="Compact"/>
        <w:numPr>
          <w:ilvl w:val="0"/>
          <w:numId w:val="1002"/>
        </w:numPr>
      </w:pPr>
      <w:r>
        <w:t xml:space="preserve">Every action is</w:t>
      </w:r>
      <w:r>
        <w:t xml:space="preserve"> </w:t>
      </w:r>
      <w:r>
        <w:rPr>
          <w:i/>
          <w:iCs/>
        </w:rPr>
        <w:t xml:space="preserve">measurable inside the club’s own tenant</w:t>
      </w:r>
      <w:r>
        <w:t xml:space="preserve">, which is what makes sponsor pricing defensible.</w:t>
      </w:r>
    </w:p>
    <w:p>
      <w:pPr>
        <w:pStyle w:val="Compact"/>
        <w:numPr>
          <w:ilvl w:val="0"/>
          <w:numId w:val="1002"/>
        </w:numPr>
      </w:pPr>
      <w:r>
        <w:t xml:space="preserve">The fan is on the network for their other passions too, which is where new supporters come from without paid acquisition.</w:t>
      </w:r>
    </w:p>
    <w:p>
      <w:r>
        <w:pict>
          <v:rect style="width:0;height:1.5pt" o:hralign="center" o:hrstd="t" o:hr="t"/>
        </w:pict>
      </w:r>
    </w:p>
    <w:bookmarkEnd w:id="10"/>
    <w:bookmarkStart w:id="15" w:name="ownership-the-part-that-matters-most"/>
    <w:p>
      <w:pPr>
        <w:pStyle w:val="Heading2"/>
      </w:pPr>
      <w:r>
        <w:t xml:space="preserve">2. Ownership — the part that matters most</w:t>
      </w:r>
    </w:p>
    <w:p>
      <w:pPr>
        <w:pStyle w:val="FirstParagraph"/>
      </w:pPr>
      <w:r>
        <w:t xml:space="preserve">This is the section clubs push hardest on, so it is stated bluntly.</w:t>
      </w:r>
    </w:p>
    <w:bookmarkStart w:id="11" w:name="what-the-club-owns"/>
    <w:p>
      <w:pPr>
        <w:pStyle w:val="Heading3"/>
      </w:pPr>
      <w:r>
        <w:t xml:space="preserve">2.1 What the club owns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Asset</w:t>
            </w:r>
          </w:p>
        </w:tc>
        <w:tc>
          <w:tcPr/>
          <w:p>
            <w:pPr>
              <w:pStyle w:val="Compact"/>
            </w:pPr>
            <w:r>
              <w:t xml:space="preserve">Position</w:t>
            </w:r>
          </w:p>
        </w:tc>
      </w:tr>
      <w:tr>
        <w:tc>
          <w:tcPr/>
          <w:p>
            <w:pPr>
              <w:pStyle w:val="Compact"/>
            </w:pPr>
            <w:r>
              <w:t xml:space="preserve">The fan relationship</w:t>
            </w:r>
          </w:p>
        </w:tc>
        <w:tc>
          <w:tcPr/>
          <w:p>
            <w:pPr>
              <w:pStyle w:val="Compact"/>
            </w:pPr>
            <w:r>
              <w:t xml:space="preserve">Every fan who follows the club’s world sits in the</w:t>
            </w:r>
            <w:r>
              <w:t xml:space="preserve"> </w:t>
            </w:r>
            <w:r>
              <w:rPr>
                <w:b/>
                <w:bCs/>
              </w:rPr>
              <w:t xml:space="preserve">club’s tenant</w:t>
            </w:r>
            <w:r>
              <w:t xml:space="preserve">. Profile, consents, interests, points and activity belong to the club.</w:t>
            </w:r>
          </w:p>
        </w:tc>
      </w:tr>
      <w:tr>
        <w:tc>
          <w:tcPr/>
          <w:p>
            <w:pPr>
              <w:pStyle w:val="Compact"/>
            </w:pPr>
            <w:r>
              <w:t xml:space="preserve">All traffic connected to the club</w:t>
            </w:r>
          </w:p>
        </w:tc>
        <w:tc>
          <w:tcPr/>
          <w:p>
            <w:pPr>
              <w:pStyle w:val="Compact"/>
            </w:pPr>
            <w:r>
              <w:t xml:space="preserve">Views, engagement, matchday check-ins, campaign conversions, drops and auction activity are measured per club and visible only to the club’s own staff.</w:t>
            </w:r>
          </w:p>
        </w:tc>
      </w:tr>
      <w:tr>
        <w:tc>
          <w:tcPr/>
          <w:p>
            <w:pPr>
              <w:pStyle w:val="Compact"/>
            </w:pPr>
            <w:r>
              <w:t xml:space="preserve">Content</w:t>
            </w:r>
          </w:p>
        </w:tc>
        <w:tc>
          <w:tcPr/>
          <w:p>
            <w:pPr>
              <w:pStyle w:val="Compact"/>
            </w:pPr>
            <w:r>
              <w:t xml:space="preserve">News, video, events, campaigns and creative remain the club’s property.</w:t>
            </w:r>
          </w:p>
        </w:tc>
      </w:tr>
      <w:tr>
        <w:tc>
          <w:tcPr/>
          <w:p>
            <w:pPr>
              <w:pStyle w:val="Compact"/>
            </w:pPr>
            <w:r>
              <w:t xml:space="preserve">Sponsor relationships</w:t>
            </w:r>
          </w:p>
        </w:tc>
        <w:tc>
          <w:tcPr/>
          <w:p>
            <w:pPr>
              <w:pStyle w:val="Compact"/>
            </w:pPr>
            <w:r>
              <w:t xml:space="preserve">The club sells the packages, sets the price and holds the contract.</w:t>
            </w:r>
          </w:p>
        </w:tc>
      </w:tr>
      <w:tr>
        <w:tc>
          <w:tcPr/>
          <w:p>
            <w:pPr>
              <w:pStyle w:val="Compact"/>
            </w:pPr>
            <w:r>
              <w:t xml:space="preserve">Brand surface</w:t>
            </w:r>
          </w:p>
        </w:tc>
        <w:tc>
          <w:tcPr/>
          <w:p>
            <w:pPr>
              <w:pStyle w:val="Compact"/>
            </w:pPr>
            <w:r>
              <w:t xml:space="preserve">The world carries the club’s crest, colours and tone. No third-party branding is inserted.</w:t>
            </w:r>
          </w:p>
        </w:tc>
      </w:tr>
      <w:tr>
        <w:tc>
          <w:tcPr/>
          <w:p>
            <w:pPr>
              <w:pStyle w:val="Compact"/>
            </w:pPr>
            <w:r>
              <w:t xml:space="preserve">The right to leave</w:t>
            </w:r>
          </w:p>
        </w:tc>
        <w:tc>
          <w:tcPr/>
          <w:p>
            <w:pPr>
              <w:pStyle w:val="Compact"/>
            </w:pPr>
            <w:r>
              <w:t xml:space="preserve">Content, audience segments, campaign performance and measurement export to CSV at any time, and the same data is reachable through the club’s own API keys and webhooks. No lock-in.</w:t>
            </w:r>
          </w:p>
        </w:tc>
      </w:tr>
    </w:tbl>
    <w:bookmarkEnd w:id="11"/>
    <w:bookmarkStart w:id="12" w:name="what-fanpodium-never-does"/>
    <w:p>
      <w:pPr>
        <w:pStyle w:val="Heading3"/>
      </w:pPr>
      <w:r>
        <w:t xml:space="preserve">2.2 What Fanpodium never does</w:t>
      </w:r>
    </w:p>
    <w:p>
      <w:pPr>
        <w:pStyle w:val="Compact"/>
        <w:numPr>
          <w:ilvl w:val="0"/>
          <w:numId w:val="1003"/>
        </w:numPr>
      </w:pPr>
      <w:r>
        <w:t xml:space="preserve">Never sells or brokers the club’s fan data.</w:t>
      </w:r>
    </w:p>
    <w:p>
      <w:pPr>
        <w:pStyle w:val="Compact"/>
        <w:numPr>
          <w:ilvl w:val="0"/>
          <w:numId w:val="1003"/>
        </w:numPr>
      </w:pPr>
      <w:r>
        <w:t xml:space="preserve">Never hands identifiable fan lists to sponsors — sponsors receive</w:t>
      </w:r>
      <w:r>
        <w:t xml:space="preserve"> </w:t>
      </w:r>
      <w:r>
        <w:rPr>
          <w:b/>
          <w:bCs/>
        </w:rPr>
        <w:t xml:space="preserve">aggregated</w:t>
      </w:r>
      <w:r>
        <w:t xml:space="preserve"> </w:t>
      </w:r>
      <w:r>
        <w:t xml:space="preserve">performance reporting only.</w:t>
      </w:r>
    </w:p>
    <w:p>
      <w:pPr>
        <w:pStyle w:val="Compact"/>
        <w:numPr>
          <w:ilvl w:val="0"/>
          <w:numId w:val="1003"/>
        </w:numPr>
      </w:pPr>
      <w:r>
        <w:t xml:space="preserve">Never exposes one club’s rows to another club, sponsor or partner.</w:t>
      </w:r>
    </w:p>
    <w:p>
      <w:pPr>
        <w:pStyle w:val="Compact"/>
        <w:numPr>
          <w:ilvl w:val="0"/>
          <w:numId w:val="1003"/>
        </w:numPr>
      </w:pPr>
      <w:r>
        <w:t xml:space="preserve">Never inserts a third-party brand into the club’s fan surface.</w:t>
      </w:r>
    </w:p>
    <w:p>
      <w:pPr>
        <w:pStyle w:val="Compact"/>
        <w:numPr>
          <w:ilvl w:val="0"/>
          <w:numId w:val="1003"/>
        </w:numPr>
      </w:pPr>
      <w:r>
        <w:t xml:space="preserve">Never takes over the club’s ticketing, CRM or app.</w:t>
      </w:r>
    </w:p>
    <w:p>
      <w:pPr>
        <w:pStyle w:val="Compact"/>
        <w:numPr>
          <w:ilvl w:val="0"/>
          <w:numId w:val="1003"/>
        </w:numPr>
      </w:pPr>
      <w:r>
        <w:t xml:space="preserve">Never markets to the club’s fans in Fanpodium’s own name without the club’s instruction.</w:t>
      </w:r>
    </w:p>
    <w:p>
      <w:pPr>
        <w:pStyle w:val="Compact"/>
        <w:numPr>
          <w:ilvl w:val="0"/>
          <w:numId w:val="1003"/>
        </w:numPr>
      </w:pPr>
      <w:r>
        <w:t xml:space="preserve">Never uses one club’s audience data to price, pitch or benchmark for another club.</w:t>
      </w:r>
    </w:p>
    <w:bookmarkEnd w:id="12"/>
    <w:bookmarkStart w:id="13" w:name="Xb12cabf241d67c239d5f73c1cce5549561e3fb7"/>
    <w:p>
      <w:pPr>
        <w:pStyle w:val="Heading3"/>
      </w:pPr>
      <w:r>
        <w:t xml:space="preserve">2.3 How isolation is actually enforced (for IT)</w:t>
      </w:r>
    </w:p>
    <w:p>
      <w:pPr>
        <w:pStyle w:val="FirstParagraph"/>
      </w:pPr>
      <w:r>
        <w:t xml:space="preserve">Access is enforced</w:t>
      </w:r>
      <w:r>
        <w:t xml:space="preserve"> </w:t>
      </w:r>
      <w:r>
        <w:rPr>
          <w:b/>
          <w:bCs/>
        </w:rPr>
        <w:t xml:space="preserve">row by row inside the database</w:t>
      </w:r>
      <w:r>
        <w:t xml:space="preserve"> </w:t>
      </w:r>
      <w:r>
        <w:t xml:space="preserve">(Row Level Security), not only in the interface. A logged-in user of another tenant cannot read the club’s rows even if they bypass the UI entirely. On top of that:</w:t>
      </w:r>
    </w:p>
    <w:p>
      <w:pPr>
        <w:pStyle w:val="Compact"/>
        <w:numPr>
          <w:ilvl w:val="0"/>
          <w:numId w:val="1004"/>
        </w:numPr>
      </w:pPr>
      <w:r>
        <w:t xml:space="preserve">Staff roles are scoped:</w:t>
      </w:r>
      <w:r>
        <w:t xml:space="preserve"> </w:t>
      </w:r>
      <w:r>
        <w:rPr>
          <w:b/>
          <w:bCs/>
        </w:rPr>
        <w:t xml:space="preserve">admin, editor, moderator, finance</w:t>
      </w:r>
      <w:r>
        <w:t xml:space="preserve">.</w:t>
      </w:r>
    </w:p>
    <w:p>
      <w:pPr>
        <w:pStyle w:val="Compact"/>
        <w:numPr>
          <w:ilvl w:val="0"/>
          <w:numId w:val="1004"/>
        </w:numPr>
      </w:pPr>
      <w:r>
        <w:t xml:space="preserve">Every staff action is written to an</w:t>
      </w:r>
      <w:r>
        <w:t xml:space="preserve"> </w:t>
      </w:r>
      <w:r>
        <w:rPr>
          <w:b/>
          <w:bCs/>
        </w:rPr>
        <w:t xml:space="preserve">immutable audit log</w:t>
      </w:r>
      <w:r>
        <w:t xml:space="preserve"> </w:t>
      </w:r>
      <w:r>
        <w:t xml:space="preserve">(who, what, when).</w:t>
      </w:r>
    </w:p>
    <w:p>
      <w:pPr>
        <w:pStyle w:val="Compact"/>
        <w:numPr>
          <w:ilvl w:val="0"/>
          <w:numId w:val="1004"/>
        </w:numPr>
      </w:pPr>
      <w:r>
        <w:t xml:space="preserve">Uploads live in</w:t>
      </w:r>
      <w:r>
        <w:t xml:space="preserve"> </w:t>
      </w:r>
      <w:r>
        <w:rPr>
          <w:b/>
          <w:bCs/>
        </w:rPr>
        <w:t xml:space="preserve">private storage</w:t>
      </w:r>
      <w:r>
        <w:t xml:space="preserve"> </w:t>
      </w:r>
      <w:r>
        <w:t xml:space="preserve">reached only through short-lived signed access.</w:t>
      </w:r>
    </w:p>
    <w:p>
      <w:pPr>
        <w:pStyle w:val="Compact"/>
        <w:numPr>
          <w:ilvl w:val="0"/>
          <w:numId w:val="1004"/>
        </w:numPr>
      </w:pPr>
      <w:r>
        <w:t xml:space="preserve">Reporting segments too small to be anonymous are</w:t>
      </w:r>
      <w:r>
        <w:t xml:space="preserve"> </w:t>
      </w:r>
      <w:r>
        <w:rPr>
          <w:b/>
          <w:bCs/>
        </w:rPr>
        <w:t xml:space="preserve">suppressed</w:t>
      </w:r>
      <w:r>
        <w:t xml:space="preserve">.</w:t>
      </w:r>
    </w:p>
    <w:p>
      <w:pPr>
        <w:pStyle w:val="Compact"/>
        <w:numPr>
          <w:ilvl w:val="0"/>
          <w:numId w:val="1004"/>
        </w:numPr>
      </w:pPr>
      <w:r>
        <w:t xml:space="preserve">Public read access is limited to content the club has explicitly</w:t>
      </w:r>
      <w:r>
        <w:t xml:space="preserve"> </w:t>
      </w:r>
      <w:r>
        <w:rPr>
          <w:i/>
          <w:iCs/>
        </w:rPr>
        <w:t xml:space="preserve">published</w:t>
      </w:r>
      <w:r>
        <w:t xml:space="preserve">.</w:t>
      </w:r>
    </w:p>
    <w:p>
      <w:pPr>
        <w:pStyle w:val="Compact"/>
        <w:numPr>
          <w:ilvl w:val="0"/>
          <w:numId w:val="1004"/>
        </w:numPr>
      </w:pPr>
      <w:r>
        <w:t xml:space="preserve">Server-side re-checks on every write: interface gates are treated as convenience, never as security.</w:t>
      </w:r>
    </w:p>
    <w:bookmarkEnd w:id="13"/>
    <w:bookmarkStart w:id="14" w:name="the-one-shared-layer-stated-honestly"/>
    <w:p>
      <w:pPr>
        <w:pStyle w:val="Heading3"/>
      </w:pPr>
      <w:r>
        <w:t xml:space="preserve">2.4 The one shared layer, stated honestly</w:t>
      </w:r>
    </w:p>
    <w:p>
      <w:pPr>
        <w:pStyle w:val="FirstParagraph"/>
      </w:pPr>
      <w:r>
        <w:t xml:space="preserve">One thing is deliberately</w:t>
      </w:r>
      <w:r>
        <w:t xml:space="preserve"> </w:t>
      </w:r>
      <w:r>
        <w:rPr>
          <w:i/>
          <w:iCs/>
        </w:rPr>
        <w:t xml:space="preserve">not</w:t>
      </w:r>
      <w:r>
        <w:t xml:space="preserve"> </w:t>
      </w:r>
      <w:r>
        <w:t xml:space="preserve">exclusive: the</w:t>
      </w:r>
      <w:r>
        <w:t xml:space="preserve"> </w:t>
      </w:r>
      <w:r>
        <w:rPr>
          <w:b/>
          <w:bCs/>
        </w:rPr>
        <w:t xml:space="preserve">fan’s account identity</w:t>
      </w:r>
      <w:r>
        <w:t xml:space="preserve">. A fan has one Fanpodium login that works across every world. That is the mechanism that brings new supporters to the club for free (section 12) — and it means the fan, not the club, owns their own identity record, exactly as they own their email address. Everything the fan does</w:t>
      </w:r>
      <w:r>
        <w:t xml:space="preserve"> </w:t>
      </w:r>
      <w:r>
        <w:rPr>
          <w:i/>
          <w:iCs/>
        </w:rPr>
        <w:t xml:space="preserve">inside the club’s world</w:t>
      </w:r>
      <w:r>
        <w:t xml:space="preserve"> </w:t>
      </w:r>
      <w:r>
        <w:t xml:space="preserve">is the club’s. Nothing the fan does in another world is visible to the club, and nothing the fan does in the club’s world is visible to anyone else.</w:t>
      </w:r>
    </w:p>
    <w:p>
      <w:r>
        <w:pict>
          <v:rect style="width:0;height:1.5pt" o:hralign="center" o:hrstd="t" o:hr="t"/>
        </w:pict>
      </w:r>
    </w:p>
    <w:bookmarkEnd w:id="14"/>
    <w:bookmarkEnd w:id="15"/>
    <w:bookmarkStart w:id="16" w:name="the-two-ways-a-club-joins"/>
    <w:p>
      <w:pPr>
        <w:pStyle w:val="Heading2"/>
      </w:pPr>
      <w:r>
        <w:t xml:space="preserve">3. The two ways a club joins</w:t>
      </w:r>
    </w:p>
    <w:p>
      <w:pPr>
        <w:pStyle w:val="FirstParagraph"/>
      </w:pPr>
      <w:r>
        <w:t xml:space="preserve">Both paths give identical ownership, backoffice and measurement. The only difference is where the fan sees it.</w:t>
      </w:r>
    </w:p>
    <w:p>
      <w:pPr>
        <w:pStyle w:val="BodyText"/>
      </w:pPr>
      <w:r>
        <w:rPr>
          <w:b/>
          <w:bCs/>
        </w:rPr>
        <w:t xml:space="preserve">Path One — white-label club world (built by us)</w:t>
      </w:r>
      <w:r>
        <w:t xml:space="preserve"> </w:t>
      </w:r>
      <w:r>
        <w:t xml:space="preserve">A complete branded fan platform: content, community, membership tiers, rewards, drops, signed-item auctions, club causes. Nothing to develop on the club’s side. Set up in weeks, not quarters.</w:t>
      </w:r>
    </w:p>
    <w:p>
      <w:pPr>
        <w:pStyle w:val="BodyText"/>
      </w:pPr>
      <w:r>
        <w:rPr>
          <w:b/>
          <w:bCs/>
        </w:rPr>
        <w:t xml:space="preserve">Path Two — connect what the club already runs</w:t>
      </w:r>
      <w:r>
        <w:t xml:space="preserve"> </w:t>
      </w:r>
      <w:r>
        <w:t xml:space="preserve">The club keeps its app, website and ticketing. Fanpodium runs the fan layer underneath and feeds existing surfaces through versioned APIs,</w:t>
      </w:r>
      <w:r>
        <w:t xml:space="preserve"> </w:t>
      </w:r>
      <w:r>
        <w:rPr>
          <w:b/>
          <w:bCs/>
        </w:rPr>
        <w:t xml:space="preserve">club-scoped API keys</w:t>
      </w:r>
      <w:r>
        <w:t xml:space="preserve"> </w:t>
      </w:r>
      <w:r>
        <w:t xml:space="preserve">and</w:t>
      </w:r>
      <w:r>
        <w:t xml:space="preserve"> </w:t>
      </w:r>
      <w:r>
        <w:rPr>
          <w:b/>
          <w:bCs/>
        </w:rPr>
        <w:t xml:space="preserve">signed webhooks</w:t>
      </w:r>
      <w:r>
        <w:t xml:space="preserve"> </w:t>
      </w:r>
      <w:r>
        <w:t xml:space="preserve">— with delivery logs and idempotent references on every webhook. No migration, no rebuild.</w:t>
      </w:r>
    </w:p>
    <w:p>
      <w:pPr>
        <w:pStyle w:val="BodyText"/>
      </w:pPr>
      <w:r>
        <w:rPr>
          <w:b/>
          <w:bCs/>
        </w:rPr>
        <w:t xml:space="preserve">Path 1.5 — start white-label, connect later.</w:t>
      </w:r>
      <w:r>
        <w:t xml:space="preserve"> </w:t>
      </w:r>
      <w:r>
        <w:t xml:space="preserve">Many clubs launch on Path One to prove the model in a single season, then connect the same tenant to their app and ticketing once the numbers justify the IT work. The path can change without losing data or fan history.</w:t>
      </w:r>
    </w:p>
    <w:p>
      <w:r>
        <w:pict>
          <v:rect style="width:0;height:1.5pt" o:hralign="center" o:hrstd="t" o:hr="t"/>
        </w:pict>
      </w:r>
    </w:p>
    <w:bookmarkEnd w:id="16"/>
    <w:bookmarkStart w:id="21" w:name="the-ecosystem-step-by-step"/>
    <w:p>
      <w:pPr>
        <w:pStyle w:val="Heading2"/>
      </w:pPr>
      <w:r>
        <w:t xml:space="preserve">4. The ecosystem, step by step</w:t>
      </w:r>
    </w:p>
    <w:bookmarkStart w:id="17" w:name="Xfbd3cfe7e09c065edf0d6fa62ccdf09700b3b2a"/>
    <w:p>
      <w:pPr>
        <w:pStyle w:val="Heading3"/>
      </w:pPr>
      <w:r>
        <w:t xml:space="preserve">4.1 Ten steps from first meeting to recurring revenue</w:t>
      </w:r>
    </w:p>
    <w:p>
      <w:pPr>
        <w:pStyle w:val="Compact"/>
        <w:numPr>
          <w:ilvl w:val="0"/>
          <w:numId w:val="1005"/>
        </w:numPr>
      </w:pPr>
      <w:r>
        <w:rPr>
          <w:b/>
          <w:bCs/>
        </w:rPr>
        <w:t xml:space="preserve">Choose the path</w:t>
      </w:r>
      <w:r>
        <w:t xml:space="preserve"> </w:t>
      </w:r>
      <w:r>
        <w:t xml:space="preserve">— white-label world or connected app. Ownership and measurement are identical either way.</w:t>
      </w:r>
    </w:p>
    <w:p>
      <w:pPr>
        <w:pStyle w:val="Compact"/>
        <w:numPr>
          <w:ilvl w:val="0"/>
          <w:numId w:val="1005"/>
        </w:numPr>
      </w:pPr>
      <w:r>
        <w:rPr>
          <w:b/>
          <w:bCs/>
        </w:rPr>
        <w:t xml:space="preserve">The club’s tenant is created</w:t>
      </w:r>
      <w:r>
        <w:t xml:space="preserve"> </w:t>
      </w:r>
      <w:r>
        <w:t xml:space="preserve">— isolated at database level; fans, content, campaigns, points and analytics scoped to the club.</w:t>
      </w:r>
    </w:p>
    <w:p>
      <w:pPr>
        <w:pStyle w:val="Compact"/>
        <w:numPr>
          <w:ilvl w:val="0"/>
          <w:numId w:val="1005"/>
        </w:numPr>
      </w:pPr>
      <w:r>
        <w:rPr>
          <w:b/>
          <w:bCs/>
        </w:rPr>
        <w:t xml:space="preserve">Staff are invited with scoped roles</w:t>
      </w:r>
      <w:r>
        <w:t xml:space="preserve"> </w:t>
      </w:r>
      <w:r>
        <w:t xml:space="preserve">— no shared logins, no agency in the middle, no ticket queue to publish something.</w:t>
      </w:r>
    </w:p>
    <w:p>
      <w:pPr>
        <w:pStyle w:val="Compact"/>
        <w:numPr>
          <w:ilvl w:val="0"/>
          <w:numId w:val="1005"/>
        </w:numPr>
      </w:pPr>
      <w:r>
        <w:rPr>
          <w:b/>
          <w:bCs/>
        </w:rPr>
        <w:t xml:space="preserve">The world is dressed and first content goes live</w:t>
      </w:r>
      <w:r>
        <w:t xml:space="preserve"> </w:t>
      </w:r>
      <w:r>
        <w:t xml:space="preserve">— crest, colours, cover, tagline, story; full draft → review → publish → unpublish lifecycle with an audit trail; permitted video embeds for highlights and interviews.</w:t>
      </w:r>
    </w:p>
    <w:p>
      <w:pPr>
        <w:pStyle w:val="Compact"/>
        <w:numPr>
          <w:ilvl w:val="0"/>
          <w:numId w:val="1005"/>
        </w:numPr>
      </w:pPr>
      <w:r>
        <w:rPr>
          <w:b/>
          <w:bCs/>
        </w:rPr>
        <w:t xml:space="preserve">Membership tiers and the reward catalogue are configured</w:t>
      </w:r>
      <w:r>
        <w:t xml:space="preserve"> </w:t>
      </w:r>
      <w:r>
        <w:t xml:space="preserve">— the club decides what each Passport tier is actually worth, with stock limits and low-stock alerts.</w:t>
      </w:r>
    </w:p>
    <w:p>
      <w:pPr>
        <w:pStyle w:val="Compact"/>
        <w:numPr>
          <w:ilvl w:val="0"/>
          <w:numId w:val="1005"/>
        </w:numPr>
      </w:pPr>
      <w:r>
        <w:rPr>
          <w:b/>
          <w:bCs/>
        </w:rPr>
        <w:t xml:space="preserve">Launch to supporters</w:t>
      </w:r>
      <w:r>
        <w:t xml:space="preserve"> </w:t>
      </w:r>
      <w:r>
        <w:t xml:space="preserve">— one-tap follow, then the fan loop starts earning.</w:t>
      </w:r>
    </w:p>
    <w:p>
      <w:pPr>
        <w:pStyle w:val="Compact"/>
        <w:numPr>
          <w:ilvl w:val="0"/>
          <w:numId w:val="1005"/>
        </w:numPr>
      </w:pPr>
      <w:r>
        <w:rPr>
          <w:b/>
          <w:bCs/>
        </w:rPr>
        <w:t xml:space="preserve">Revenue streams are switched on, one at a time</w:t>
      </w:r>
      <w:r>
        <w:t xml:space="preserve"> </w:t>
      </w:r>
      <w:r>
        <w:t xml:space="preserve">— most clubs start with two and add the rest once the audience is warm.</w:t>
      </w:r>
    </w:p>
    <w:p>
      <w:pPr>
        <w:pStyle w:val="Compact"/>
        <w:numPr>
          <w:ilvl w:val="0"/>
          <w:numId w:val="1005"/>
        </w:numPr>
      </w:pPr>
      <w:r>
        <w:rPr>
          <w:b/>
          <w:bCs/>
        </w:rPr>
        <w:t xml:space="preserve">Analytics land in the club’s own console</w:t>
      </w:r>
      <w:r>
        <w:t xml:space="preserve"> </w:t>
      </w:r>
      <w:r>
        <w:t xml:space="preserve">— 7/30/90-day traffic, engagement and conversion by country, city, device, channel, tier and moment; CSV export and API access.</w:t>
      </w:r>
    </w:p>
    <w:p>
      <w:pPr>
        <w:pStyle w:val="Compact"/>
        <w:numPr>
          <w:ilvl w:val="0"/>
          <w:numId w:val="1005"/>
        </w:numPr>
      </w:pPr>
      <w:r>
        <w:rPr>
          <w:b/>
          <w:bCs/>
        </w:rPr>
        <w:t xml:space="preserve">Sponsor packages are sold on real measurement</w:t>
      </w:r>
      <w:r>
        <w:t xml:space="preserve"> </w:t>
      </w:r>
      <w:r>
        <w:t xml:space="preserve">— after month one there are real numbers to price against.</w:t>
      </w:r>
    </w:p>
    <w:p>
      <w:pPr>
        <w:pStyle w:val="Compact"/>
        <w:numPr>
          <w:ilvl w:val="0"/>
          <w:numId w:val="1005"/>
        </w:numPr>
      </w:pPr>
      <w:r>
        <w:rPr>
          <w:b/>
          <w:bCs/>
        </w:rPr>
        <w:t xml:space="preserve">Privacy, consent and exit are handled openly</w:t>
      </w:r>
      <w:r>
        <w:t xml:space="preserve"> </w:t>
      </w:r>
      <w:r>
        <w:t xml:space="preserve">— consent state per fan, export and deletion requests in-console, data exportable at all times.</w:t>
      </w:r>
    </w:p>
    <w:bookmarkEnd w:id="17"/>
    <w:bookmarkStart w:id="18" w:name="the-fan-loop-why-fans-come-back"/>
    <w:p>
      <w:pPr>
        <w:pStyle w:val="Heading3"/>
      </w:pPr>
      <w:r>
        <w:t xml:space="preserve">4.2 The fan loop (why fans come back)</w:t>
      </w:r>
    </w:p>
    <w:p>
      <w:pPr>
        <w:pStyle w:val="Compact"/>
        <w:numPr>
          <w:ilvl w:val="0"/>
          <w:numId w:val="1006"/>
        </w:numPr>
      </w:pPr>
      <w:r>
        <w:rPr>
          <w:b/>
          <w:bCs/>
        </w:rPr>
        <w:t xml:space="preserve">Follow the club</w:t>
      </w:r>
      <w:r>
        <w:t xml:space="preserve"> </w:t>
      </w:r>
      <w:r>
        <w:t xml:space="preserve">— fixtures, news, video, community in one place.</w:t>
      </w:r>
    </w:p>
    <w:p>
      <w:pPr>
        <w:pStyle w:val="Compact"/>
        <w:numPr>
          <w:ilvl w:val="0"/>
          <w:numId w:val="1006"/>
        </w:numPr>
      </w:pPr>
      <w:r>
        <w:rPr>
          <w:b/>
          <w:bCs/>
        </w:rPr>
        <w:t xml:space="preserve">Show up and earn</w:t>
      </w:r>
      <w:r>
        <w:t xml:space="preserve"> </w:t>
      </w:r>
      <w:r>
        <w:t xml:space="preserve">— reading, reacting, commenting, attending and taking part earn Podium Points into a personal ledger.</w:t>
      </w:r>
    </w:p>
    <w:p>
      <w:pPr>
        <w:pStyle w:val="Compact"/>
        <w:numPr>
          <w:ilvl w:val="0"/>
          <w:numId w:val="1006"/>
        </w:numPr>
      </w:pPr>
      <w:r>
        <w:rPr>
          <w:b/>
          <w:bCs/>
        </w:rPr>
        <w:t xml:space="preserve">Climb the Passport</w:t>
      </w:r>
      <w:r>
        <w:t xml:space="preserve"> </w:t>
      </w:r>
      <w:r>
        <w:t xml:space="preserve">— Bronze to Legend. Status is</w:t>
      </w:r>
      <w:r>
        <w:t xml:space="preserve"> </w:t>
      </w:r>
      <w:r>
        <w:rPr>
          <w:i/>
          <w:iCs/>
        </w:rPr>
        <w:t xml:space="preserve">earned</w:t>
      </w:r>
      <w:r>
        <w:t xml:space="preserve">, never bought, which is exactly why fans chase it.</w:t>
      </w:r>
    </w:p>
    <w:p>
      <w:pPr>
        <w:pStyle w:val="Compact"/>
        <w:numPr>
          <w:ilvl w:val="0"/>
          <w:numId w:val="1006"/>
        </w:numPr>
      </w:pPr>
      <w:r>
        <w:rPr>
          <w:b/>
          <w:bCs/>
        </w:rPr>
        <w:t xml:space="preserve">Unlock real access</w:t>
      </w:r>
      <w:r>
        <w:t xml:space="preserve"> </w:t>
      </w:r>
      <w:r>
        <w:t xml:space="preserve">— presale windows, ballots, drops, auction priority, experiences. The reward loop feeds straight back into revenue.</w:t>
      </w:r>
    </w:p>
    <w:bookmarkEnd w:id="18"/>
    <w:bookmarkStart w:id="19" w:name="points-model-in-the-current-build"/>
    <w:p>
      <w:pPr>
        <w:pStyle w:val="Heading3"/>
      </w:pPr>
      <w:r>
        <w:t xml:space="preserve">4.3 Points model in the current build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Action</w:t>
            </w:r>
          </w:p>
        </w:tc>
        <w:tc>
          <w:tcPr/>
          <w:p>
            <w:pPr>
              <w:pStyle w:val="Compact"/>
            </w:pPr>
            <w:r>
              <w:t xml:space="preserve">Points</w:t>
            </w:r>
          </w:p>
        </w:tc>
        <w:tc>
          <w:tcPr/>
          <w:p>
            <w:pPr>
              <w:pStyle w:val="Compact"/>
            </w:pPr>
            <w:r>
              <w:t xml:space="preserve">Rule</w:t>
            </w:r>
          </w:p>
        </w:tc>
      </w:tr>
      <w:tr>
        <w:tc>
          <w:tcPr/>
          <w:p>
            <w:pPr>
              <w:pStyle w:val="Compact"/>
            </w:pPr>
            <w:r>
              <w:t xml:space="preserve">Complete fan profile</w:t>
            </w:r>
          </w:p>
        </w:tc>
        <w:tc>
          <w:tcPr/>
          <w:p>
            <w:pPr>
              <w:pStyle w:val="Compact"/>
            </w:pPr>
            <w:r>
              <w:t xml:space="preserve">up to 1,000</w:t>
            </w:r>
          </w:p>
        </w:tc>
        <w:tc>
          <w:tcPr/>
          <w:p>
            <w:pPr>
              <w:pStyle w:val="Compact"/>
            </w:pPr>
            <w:r>
              <w:t xml:space="preserve">100 per onboarding step + 300 completion bonus, once</w:t>
            </w:r>
          </w:p>
        </w:tc>
      </w:tr>
      <w:tr>
        <w:tc>
          <w:tcPr/>
          <w:p>
            <w:pPr>
              <w:pStyle w:val="Compact"/>
            </w:pPr>
            <w:r>
              <w:t xml:space="preserve">Follow a Profile World</w:t>
            </w:r>
          </w:p>
        </w:tc>
        <w:tc>
          <w:tcPr/>
          <w:p>
            <w:pPr>
              <w:pStyle w:val="Compact"/>
            </w:pPr>
            <w:r>
              <w:t xml:space="preserve">25</w:t>
            </w:r>
          </w:p>
        </w:tc>
        <w:tc>
          <w:tcPr/>
          <w:p>
            <w:pPr>
              <w:pStyle w:val="Compact"/>
            </w:pPr>
            <w:r>
              <w:t xml:space="preserve">Once per world; re-following never re-earns</w:t>
            </w:r>
          </w:p>
        </w:tc>
      </w:tr>
      <w:tr>
        <w:tc>
          <w:tcPr/>
          <w:p>
            <w:pPr>
              <w:pStyle w:val="Compact"/>
            </w:pPr>
            <w:r>
              <w:t xml:space="preserve">React to a post</w:t>
            </w:r>
          </w:p>
        </w:tc>
        <w:tc>
          <w:tcPr/>
          <w:p>
            <w:pPr>
              <w:pStyle w:val="Compact"/>
            </w:pPr>
            <w:r>
              <w:t xml:space="preserve">10</w:t>
            </w:r>
          </w:p>
        </w:tc>
        <w:tc>
          <w:tcPr/>
          <w:p>
            <w:pPr>
              <w:pStyle w:val="Compact"/>
            </w:pPr>
            <w:r>
              <w:t xml:space="preserve">Once per post; removing a reaction does not remove or repeat the award</w:t>
            </w:r>
          </w:p>
        </w:tc>
      </w:tr>
      <w:tr>
        <w:tc>
          <w:tcPr/>
          <w:p>
            <w:pPr>
              <w:pStyle w:val="Compact"/>
            </w:pPr>
            <w:r>
              <w:t xml:space="preserve">Comment or reply</w:t>
            </w:r>
          </w:p>
        </w:tc>
        <w:tc>
          <w:tcPr/>
          <w:p>
            <w:pPr>
              <w:pStyle w:val="Compact"/>
            </w:pPr>
            <w:r>
              <w:t xml:space="preserve">20</w:t>
            </w:r>
          </w:p>
        </w:tc>
        <w:tc>
          <w:tcPr/>
          <w:p>
            <w:pPr>
              <w:pStyle w:val="Compact"/>
            </w:pPr>
            <w:r>
              <w:t xml:space="preserve">Once per post; moderated content can be removed without returning points</w:t>
            </w:r>
          </w:p>
        </w:tc>
      </w:tr>
      <w:tr>
        <w:tc>
          <w:tcPr/>
          <w:p>
            <w:pPr>
              <w:pStyle w:val="Compact"/>
            </w:pPr>
            <w:r>
              <w:t xml:space="preserve">Events, drops, campaigns</w:t>
            </w:r>
          </w:p>
        </w:tc>
        <w:tc>
          <w:tcPr/>
          <w:p>
            <w:pPr>
              <w:pStyle w:val="Compact"/>
            </w:pPr>
            <w:r>
              <w:t xml:space="preserve">Varies</w:t>
            </w:r>
          </w:p>
        </w:tc>
        <w:tc>
          <w:tcPr/>
          <w:p>
            <w:pPr>
              <w:pStyle w:val="Compact"/>
            </w:pPr>
            <w:r>
              <w:t xml:space="preserve">Set by the club itself inside its own world</w:t>
            </w:r>
          </w:p>
        </w:tc>
      </w:tr>
    </w:tbl>
    <w:p>
      <w:pPr>
        <w:pStyle w:val="BodyText"/>
      </w:pPr>
      <w:r>
        <w:rPr>
          <w:b/>
          <w:bCs/>
        </w:rPr>
        <w:t xml:space="preserve">Passport tiers (illustrative thresholds):</w:t>
      </w:r>
      <w:r>
        <w:t xml:space="preserve"> </w:t>
      </w:r>
      <w:r>
        <w:t xml:space="preserve">Bronze 0–2,499 · Silver 2,500+ · Gold 7,500+ · Platinum 20,000+ · Legend 50,000+.</w:t>
      </w:r>
    </w:p>
    <w:p>
      <w:pPr>
        <w:pStyle w:val="BodyText"/>
      </w:pPr>
      <w:r>
        <w:t xml:space="preserve">Principles: points cannot be bought in this build; every award is written to a personal ledger the fan can review; awards are idempotent; public leaderboards appear only with explicit consent; redeeming rewards spends the balance but never lowers a tier already reached.</w:t>
      </w:r>
    </w:p>
    <w:bookmarkEnd w:id="19"/>
    <w:bookmarkStart w:id="20" w:name="anti-abuse-and-integrity-of-the-ladder"/>
    <w:p>
      <w:pPr>
        <w:pStyle w:val="Heading3"/>
      </w:pPr>
      <w:r>
        <w:t xml:space="preserve">4.4 Anti-abuse and integrity of the ladder</w:t>
      </w:r>
    </w:p>
    <w:p>
      <w:pPr>
        <w:pStyle w:val="FirstParagraph"/>
      </w:pPr>
      <w:r>
        <w:t xml:space="preserve">A loyalty ladder is only worth chasing if it cannot be farmed. In the build: awards are idempotent per item, points cannot be purchased or transferred, moderated content can be removed without refunding points, staff actions are audit-logged, and server-side validation runs on every write. Rate limiting and fraud-scoring hooks are in place as clearly marked placeholders to be tuned against real traffic during the pilot.</w:t>
      </w:r>
    </w:p>
    <w:p>
      <w:r>
        <w:pict>
          <v:rect style="width:0;height:1.5pt" o:hralign="center" o:hrstd="t" o:hr="t"/>
        </w:pict>
      </w:r>
    </w:p>
    <w:bookmarkEnd w:id="20"/>
    <w:bookmarkEnd w:id="21"/>
    <w:bookmarkStart w:id="22" w:name="what-the-fan-actually-sees"/>
    <w:p>
      <w:pPr>
        <w:pStyle w:val="Heading2"/>
      </w:pPr>
      <w:r>
        <w:t xml:space="preserve">5. What the fan actually sees</w:t>
      </w:r>
    </w:p>
    <w:p>
      <w:pPr>
        <w:pStyle w:val="Compact"/>
        <w:numPr>
          <w:ilvl w:val="0"/>
          <w:numId w:val="1007"/>
        </w:numPr>
      </w:pPr>
      <w:r>
        <w:rPr>
          <w:b/>
          <w:bCs/>
        </w:rPr>
        <w:t xml:space="preserve">One account, every world</w:t>
      </w:r>
      <w:r>
        <w:t xml:space="preserve"> </w:t>
      </w:r>
      <w:r>
        <w:t xml:space="preserve">— one identity across clubs, artists, actors, athletes, creators, legends.</w:t>
      </w:r>
    </w:p>
    <w:p>
      <w:pPr>
        <w:pStyle w:val="Compact"/>
        <w:numPr>
          <w:ilvl w:val="0"/>
          <w:numId w:val="1007"/>
        </w:numPr>
      </w:pPr>
      <w:r>
        <w:rPr>
          <w:b/>
          <w:bCs/>
        </w:rPr>
        <w:t xml:space="preserve">Onboarding</w:t>
      </w:r>
      <w:r>
        <w:t xml:space="preserve"> </w:t>
      </w:r>
      <w:r>
        <w:t xml:space="preserve">— interests and consents collected up front;</w:t>
      </w:r>
      <w:r>
        <w:t xml:space="preserve"> </w:t>
      </w:r>
      <w:r>
        <w:rPr>
          <w:b/>
          <w:bCs/>
        </w:rPr>
        <w:t xml:space="preserve">phone number is required at registration</w:t>
      </w:r>
      <w:r>
        <w:t xml:space="preserve"> </w:t>
      </w:r>
      <w:r>
        <w:t xml:space="preserve">and stored on the fan’s profile.</w:t>
      </w:r>
    </w:p>
    <w:p>
      <w:pPr>
        <w:pStyle w:val="Compact"/>
        <w:numPr>
          <w:ilvl w:val="0"/>
          <w:numId w:val="1007"/>
        </w:numPr>
      </w:pPr>
      <w:r>
        <w:rPr>
          <w:b/>
          <w:bCs/>
        </w:rPr>
        <w:t xml:space="preserve">Personalised feed</w:t>
      </w:r>
      <w:r>
        <w:t xml:space="preserve"> </w:t>
      </w:r>
      <w:r>
        <w:t xml:space="preserve">from followed worlds.</w:t>
      </w:r>
    </w:p>
    <w:p>
      <w:pPr>
        <w:pStyle w:val="Compact"/>
        <w:numPr>
          <w:ilvl w:val="0"/>
          <w:numId w:val="1007"/>
        </w:numPr>
      </w:pPr>
      <w:r>
        <w:rPr>
          <w:b/>
          <w:bCs/>
        </w:rPr>
        <w:t xml:space="preserve">Profile Worlds</w:t>
      </w:r>
      <w:r>
        <w:t xml:space="preserve"> </w:t>
      </w:r>
      <w:r>
        <w:t xml:space="preserve">with hero, story, content, events, community and charity impact.</w:t>
      </w:r>
    </w:p>
    <w:p>
      <w:pPr>
        <w:pStyle w:val="Compact"/>
        <w:numPr>
          <w:ilvl w:val="0"/>
          <w:numId w:val="1007"/>
        </w:numPr>
      </w:pPr>
      <w:r>
        <w:rPr>
          <w:b/>
          <w:bCs/>
        </w:rPr>
        <w:t xml:space="preserve">Podium Points page</w:t>
      </w:r>
      <w:r>
        <w:t xml:space="preserve"> </w:t>
      </w:r>
      <w:r>
        <w:t xml:space="preserve">with the full personal ledger.</w:t>
      </w:r>
    </w:p>
    <w:p>
      <w:pPr>
        <w:pStyle w:val="Compact"/>
        <w:numPr>
          <w:ilvl w:val="0"/>
          <w:numId w:val="1007"/>
        </w:numPr>
      </w:pPr>
      <w:r>
        <w:rPr>
          <w:b/>
          <w:bCs/>
        </w:rPr>
        <w:t xml:space="preserve">Passport</w:t>
      </w:r>
      <w:r>
        <w:t xml:space="preserve"> </w:t>
      </w:r>
      <w:r>
        <w:t xml:space="preserve">showing tier, progress and what each tier unlocks.</w:t>
      </w:r>
    </w:p>
    <w:p>
      <w:pPr>
        <w:pStyle w:val="Compact"/>
        <w:numPr>
          <w:ilvl w:val="0"/>
          <w:numId w:val="1007"/>
        </w:numPr>
      </w:pPr>
      <w:r>
        <w:rPr>
          <w:b/>
          <w:bCs/>
        </w:rPr>
        <w:t xml:space="preserve">Rewards</w:t>
      </w:r>
      <w:r>
        <w:t xml:space="preserve"> </w:t>
      </w:r>
      <w:r>
        <w:t xml:space="preserve">with redemption and delivery status.</w:t>
      </w:r>
    </w:p>
    <w:p>
      <w:pPr>
        <w:pStyle w:val="Compact"/>
        <w:numPr>
          <w:ilvl w:val="0"/>
          <w:numId w:val="1007"/>
        </w:numPr>
      </w:pPr>
      <w:r>
        <w:rPr>
          <w:b/>
          <w:bCs/>
        </w:rPr>
        <w:t xml:space="preserve">Auctions</w:t>
      </w:r>
      <w:r>
        <w:t xml:space="preserve"> </w:t>
      </w:r>
      <w:r>
        <w:t xml:space="preserve">with bidding and real-time outbid notifications.</w:t>
      </w:r>
    </w:p>
    <w:p>
      <w:pPr>
        <w:pStyle w:val="Compact"/>
        <w:numPr>
          <w:ilvl w:val="0"/>
          <w:numId w:val="1007"/>
        </w:numPr>
      </w:pPr>
      <w:r>
        <w:rPr>
          <w:b/>
          <w:bCs/>
        </w:rPr>
        <w:t xml:space="preserve">Impact</w:t>
      </w:r>
      <w:r>
        <w:t xml:space="preserve"> </w:t>
      </w:r>
      <w:r>
        <w:t xml:space="preserve">showing what club causes have raised.</w:t>
      </w:r>
    </w:p>
    <w:p>
      <w:pPr>
        <w:pStyle w:val="Compact"/>
        <w:numPr>
          <w:ilvl w:val="0"/>
          <w:numId w:val="1007"/>
        </w:numPr>
      </w:pPr>
      <w:r>
        <w:rPr>
          <w:b/>
          <w:bCs/>
        </w:rPr>
        <w:t xml:space="preserve">How it works</w:t>
      </w:r>
      <w:r>
        <w:t xml:space="preserve"> </w:t>
      </w:r>
      <w:r>
        <w:t xml:space="preserve">— a plain-English explanation of points, tiers, redemption and the club/sponsor deal, so nothing about the model is hidden from the fan.</w:t>
      </w:r>
    </w:p>
    <w:p>
      <w:pPr>
        <w:pStyle w:val="Compact"/>
        <w:numPr>
          <w:ilvl w:val="0"/>
          <w:numId w:val="1007"/>
        </w:numPr>
      </w:pPr>
      <w:r>
        <w:rPr>
          <w:b/>
          <w:bCs/>
        </w:rPr>
        <w:t xml:space="preserve">Notifications and settings</w:t>
      </w:r>
      <w:r>
        <w:t xml:space="preserve">, including notification preferences, consent controls, data export and deletion requests.</w:t>
      </w:r>
    </w:p>
    <w:p>
      <w:r>
        <w:pict>
          <v:rect style="width:0;height:1.5pt" o:hralign="center" o:hrstd="t" o:hr="t"/>
        </w:pict>
      </w:r>
    </w:p>
    <w:bookmarkEnd w:id="22"/>
    <w:bookmarkStart w:id="24" w:name="revenue-streams-what-the-club-can-sell"/>
    <w:p>
      <w:pPr>
        <w:pStyle w:val="Heading2"/>
      </w:pPr>
      <w:r>
        <w:t xml:space="preserve">6. Revenue streams — what the club can sell</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Stream</w:t>
            </w:r>
          </w:p>
        </w:tc>
        <w:tc>
          <w:tcPr/>
          <w:p>
            <w:pPr>
              <w:pStyle w:val="Compact"/>
            </w:pPr>
            <w:r>
              <w:t xml:space="preserve">What it is</w:t>
            </w:r>
          </w:p>
        </w:tc>
        <w:tc>
          <w:tcPr/>
          <w:p>
            <w:pPr>
              <w:pStyle w:val="Compact"/>
            </w:pPr>
            <w:r>
              <w:t xml:space="preserve">Commercial driver</w:t>
            </w:r>
          </w:p>
        </w:tc>
      </w:tr>
      <w:tr>
        <w:tc>
          <w:tcPr/>
          <w:p>
            <w:pPr>
              <w:pStyle w:val="Compact"/>
            </w:pPr>
            <w:r>
              <w:t xml:space="preserve">1</w:t>
            </w:r>
          </w:p>
        </w:tc>
        <w:tc>
          <w:tcPr/>
          <w:p>
            <w:pPr>
              <w:pStyle w:val="Compact"/>
            </w:pPr>
            <w:r>
              <w:rPr>
                <w:b/>
                <w:bCs/>
              </w:rPr>
              <w:t xml:space="preserve">Digital membership</w:t>
            </w:r>
          </w:p>
        </w:tc>
        <w:tc>
          <w:tcPr/>
          <w:p>
            <w:pPr>
              <w:pStyle w:val="Compact"/>
            </w:pPr>
            <w:r>
              <w:t xml:space="preserve">Tiered fan membership with real utility: presale windows, members-only content, community</w:t>
            </w:r>
          </w:p>
        </w:tc>
        <w:tc>
          <w:tcPr/>
          <w:p>
            <w:pPr>
              <w:pStyle w:val="Compact"/>
            </w:pPr>
            <w:r>
              <w:t xml:space="preserve">Recurring revenue per member</w:t>
            </w:r>
          </w:p>
        </w:tc>
      </w:tr>
      <w:tr>
        <w:tc>
          <w:tcPr/>
          <w:p>
            <w:pPr>
              <w:pStyle w:val="Compact"/>
            </w:pPr>
            <w:r>
              <w:t xml:space="preserve">2</w:t>
            </w:r>
          </w:p>
        </w:tc>
        <w:tc>
          <w:tcPr/>
          <w:p>
            <w:pPr>
              <w:pStyle w:val="Compact"/>
            </w:pPr>
            <w:r>
              <w:rPr>
                <w:b/>
                <w:bCs/>
              </w:rPr>
              <w:t xml:space="preserve">Matchday &amp; VIP upsell</w:t>
            </w:r>
          </w:p>
        </w:tc>
        <w:tc>
          <w:tcPr/>
          <w:p>
            <w:pPr>
              <w:pStyle w:val="Compact"/>
            </w:pPr>
            <w:r>
              <w:t xml:space="preserve">Priority windows, hospitality and experience packages pushed to fans most likely to buy</w:t>
            </w:r>
          </w:p>
        </w:tc>
        <w:tc>
          <w:tcPr/>
          <w:p>
            <w:pPr>
              <w:pStyle w:val="Compact"/>
            </w:pPr>
            <w:r>
              <w:t xml:space="preserve">Higher yield per seat</w:t>
            </w:r>
          </w:p>
        </w:tc>
      </w:tr>
      <w:tr>
        <w:tc>
          <w:tcPr/>
          <w:p>
            <w:pPr>
              <w:pStyle w:val="Compact"/>
            </w:pPr>
            <w:r>
              <w:t xml:space="preserve">3</w:t>
            </w:r>
          </w:p>
        </w:tc>
        <w:tc>
          <w:tcPr/>
          <w:p>
            <w:pPr>
              <w:pStyle w:val="Compact"/>
            </w:pPr>
            <w:r>
              <w:rPr>
                <w:b/>
                <w:bCs/>
              </w:rPr>
              <w:t xml:space="preserve">Official drops &amp; merch</w:t>
            </w:r>
          </w:p>
        </w:tc>
        <w:tc>
          <w:tcPr/>
          <w:p>
            <w:pPr>
              <w:pStyle w:val="Compact"/>
            </w:pPr>
            <w:r>
              <w:t xml:space="preserve">Limited drops released first to members who earned the right to see them</w:t>
            </w:r>
          </w:p>
        </w:tc>
        <w:tc>
          <w:tcPr/>
          <w:p>
            <w:pPr>
              <w:pStyle w:val="Compact"/>
            </w:pPr>
            <w:r>
              <w:t xml:space="preserve">Sell-through on launch day</w:t>
            </w:r>
          </w:p>
        </w:tc>
      </w:tr>
      <w:tr>
        <w:tc>
          <w:tcPr/>
          <w:p>
            <w:pPr>
              <w:pStyle w:val="Compact"/>
            </w:pPr>
            <w:r>
              <w:t xml:space="preserve">4</w:t>
            </w:r>
          </w:p>
        </w:tc>
        <w:tc>
          <w:tcPr/>
          <w:p>
            <w:pPr>
              <w:pStyle w:val="Compact"/>
            </w:pPr>
            <w:r>
              <w:rPr>
                <w:b/>
                <w:bCs/>
              </w:rPr>
              <w:t xml:space="preserve">Signed-item auctions</w:t>
            </w:r>
          </w:p>
        </w:tc>
        <w:tc>
          <w:tcPr/>
          <w:p>
            <w:pPr>
              <w:pStyle w:val="Compact"/>
            </w:pPr>
            <w:r>
              <w:t xml:space="preserve">Match-worn and signed items auctioned to a verified, logged-in audience</w:t>
            </w:r>
          </w:p>
        </w:tc>
        <w:tc>
          <w:tcPr/>
          <w:p>
            <w:pPr>
              <w:pStyle w:val="Compact"/>
            </w:pPr>
            <w:r>
              <w:t xml:space="preserve">Split:</w:t>
            </w:r>
            <w:r>
              <w:t xml:space="preserve"> </w:t>
            </w:r>
            <w:r>
              <w:rPr>
                <w:b/>
                <w:bCs/>
              </w:rPr>
              <w:t xml:space="preserve">60% club · 10% charity · 30% platform</w:t>
            </w:r>
          </w:p>
        </w:tc>
      </w:tr>
      <w:tr>
        <w:tc>
          <w:tcPr/>
          <w:p>
            <w:pPr>
              <w:pStyle w:val="Compact"/>
            </w:pPr>
            <w:r>
              <w:t xml:space="preserve">5</w:t>
            </w:r>
          </w:p>
        </w:tc>
        <w:tc>
          <w:tcPr/>
          <w:p>
            <w:pPr>
              <w:pStyle w:val="Compact"/>
            </w:pPr>
            <w:r>
              <w:rPr>
                <w:b/>
                <w:bCs/>
              </w:rPr>
              <w:t xml:space="preserve">Sponsor packages</w:t>
            </w:r>
          </w:p>
        </w:tc>
        <w:tc>
          <w:tcPr/>
          <w:p>
            <w:pPr>
              <w:pStyle w:val="Compact"/>
            </w:pPr>
            <w:r>
              <w:t xml:space="preserve">Measurable campaigns inside the club’s own world, with reporting a sponsor can trust</w:t>
            </w:r>
          </w:p>
        </w:tc>
        <w:tc>
          <w:tcPr/>
          <w:p>
            <w:pPr>
              <w:pStyle w:val="Compact"/>
            </w:pPr>
            <w:r>
              <w:t xml:space="preserve">Provable value, higher renewal and pricing power</w:t>
            </w:r>
          </w:p>
        </w:tc>
      </w:tr>
      <w:tr>
        <w:tc>
          <w:tcPr/>
          <w:p>
            <w:pPr>
              <w:pStyle w:val="Compact"/>
            </w:pPr>
            <w:r>
              <w:t xml:space="preserve">6</w:t>
            </w:r>
          </w:p>
        </w:tc>
        <w:tc>
          <w:tcPr/>
          <w:p>
            <w:pPr>
              <w:pStyle w:val="Compact"/>
            </w:pPr>
            <w:r>
              <w:rPr>
                <w:b/>
                <w:bCs/>
              </w:rPr>
              <w:t xml:space="preserve">Community &amp; charity</w:t>
            </w:r>
          </w:p>
        </w:tc>
        <w:tc>
          <w:tcPr/>
          <w:p>
            <w:pPr>
              <w:pStyle w:val="Compact"/>
            </w:pPr>
            <w:r>
              <w:t xml:space="preserve">Club-led causes that build goodwill and unlock partner CSR budgets</w:t>
            </w:r>
          </w:p>
        </w:tc>
        <w:tc>
          <w:tcPr/>
          <w:p>
            <w:pPr>
              <w:pStyle w:val="Compact"/>
            </w:pPr>
            <w:r>
              <w:t xml:space="preserve">Brand equity + partner funding</w:t>
            </w:r>
          </w:p>
        </w:tc>
      </w:tr>
    </w:tbl>
    <w:p>
      <w:pPr>
        <w:pStyle w:val="BodyText"/>
      </w:pPr>
      <w:r>
        <w:t xml:space="preserve">Sponsor packages are usually the largest line and are priced per deal, so they sit outside the indicative model below.</w:t>
      </w:r>
    </w:p>
    <w:bookmarkStart w:id="23" w:name="Xe5e686307eedaa23aa8e42dbe189ef6a6fcaa6d"/>
    <w:p>
      <w:pPr>
        <w:pStyle w:val="Heading3"/>
      </w:pPr>
      <w:r>
        <w:t xml:space="preserve">6.1 Two commercial categories — do not confuse them</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Category</w:t>
            </w:r>
          </w:p>
        </w:tc>
        <w:tc>
          <w:tcPr/>
          <w:p>
            <w:pPr>
              <w:pStyle w:val="Compact"/>
            </w:pPr>
            <w:r>
              <w:t xml:space="preserve">Streams</w:t>
            </w:r>
          </w:p>
        </w:tc>
        <w:tc>
          <w:tcPr/>
          <w:p>
            <w:pPr>
              <w:pStyle w:val="Compact"/>
            </w:pPr>
            <w:r>
              <w:t xml:space="preserve">How Fanpodium is paid</w:t>
            </w:r>
          </w:p>
        </w:tc>
      </w:tr>
      <w:tr>
        <w:tc>
          <w:tcPr/>
          <w:p>
            <w:pPr>
              <w:pStyle w:val="Compact"/>
            </w:pPr>
            <w:r>
              <w:rPr>
                <w:b/>
                <w:bCs/>
              </w:rPr>
              <w:t xml:space="preserve">Platform-run value</w:t>
            </w:r>
          </w:p>
        </w:tc>
        <w:tc>
          <w:tcPr/>
          <w:p>
            <w:pPr>
              <w:pStyle w:val="Compact"/>
            </w:pPr>
            <w:r>
              <w:t xml:space="preserve">Signed-item auctions, campaign-driven value routed through the platform</w:t>
            </w:r>
          </w:p>
        </w:tc>
        <w:tc>
          <w:tcPr/>
          <w:p>
            <w:pPr>
              <w:pStyle w:val="Compact"/>
            </w:pPr>
            <w:r>
              <w:t xml:space="preserve">The transparent</w:t>
            </w:r>
            <w:r>
              <w:t xml:space="preserve"> </w:t>
            </w:r>
            <w:r>
              <w:rPr>
                <w:b/>
                <w:bCs/>
              </w:rPr>
              <w:t xml:space="preserve">60 / 10 / 30</w:t>
            </w:r>
            <w:r>
              <w:t xml:space="preserve"> </w:t>
            </w:r>
            <w:r>
              <w:t xml:space="preserve">split, shown to fans, configurable per club</w:t>
            </w:r>
          </w:p>
        </w:tc>
      </w:tr>
      <w:tr>
        <w:tc>
          <w:tcPr/>
          <w:p>
            <w:pPr>
              <w:pStyle w:val="Compact"/>
            </w:pPr>
            <w:r>
              <w:rPr>
                <w:b/>
                <w:bCs/>
              </w:rPr>
              <w:t xml:space="preserve">Club-led lines</w:t>
            </w:r>
          </w:p>
        </w:tc>
        <w:tc>
          <w:tcPr/>
          <w:p>
            <w:pPr>
              <w:pStyle w:val="Compact"/>
            </w:pPr>
            <w:r>
              <w:t xml:space="preserve">Membership, merchandise and drops, matchday and VIP upsell, sponsor packages</w:t>
            </w:r>
          </w:p>
        </w:tc>
        <w:tc>
          <w:tcPr/>
          <w:p>
            <w:pPr>
              <w:pStyle w:val="Compact"/>
            </w:pPr>
            <w:r>
              <w:rPr>
                <w:b/>
                <w:bCs/>
              </w:rPr>
              <w:t xml:space="preserve">The 30% does not apply.</w:t>
            </w:r>
            <w:r>
              <w:t xml:space="preserve"> </w:t>
            </w:r>
            <w:r>
              <w:t xml:space="preserve">These are the club’s own commercial lines; the platform fee for them is agreed separately in the contract (typically a licence fee or a per-transaction rate)</w:t>
            </w:r>
          </w:p>
        </w:tc>
      </w:tr>
    </w:tbl>
    <w:p>
      <w:pPr>
        <w:pStyle w:val="BodyText"/>
      </w:pPr>
      <w:r>
        <w:t xml:space="preserve">This distinction matters in the finance meeting: nobody should leave the room thinking Fanpodium takes 30% of season-ticket upsell or of a sponsor contract.</w:t>
      </w:r>
    </w:p>
    <w:p>
      <w:r>
        <w:pict>
          <v:rect style="width:0;height:1.5pt" o:hralign="center" o:hrstd="t" o:hr="t"/>
        </w:pict>
      </w:r>
    </w:p>
    <w:bookmarkEnd w:id="23"/>
    <w:bookmarkEnd w:id="24"/>
    <w:bookmarkStart w:id="28" w:name="payment-and-value-flows"/>
    <w:p>
      <w:pPr>
        <w:pStyle w:val="Heading2"/>
      </w:pPr>
      <w:r>
        <w:t xml:space="preserve">7. Payment and value flows</w:t>
      </w:r>
    </w:p>
    <w:bookmarkStart w:id="25" w:name="current-status-stated-plainly"/>
    <w:p>
      <w:pPr>
        <w:pStyle w:val="Heading3"/>
      </w:pPr>
      <w:r>
        <w:t xml:space="preserve">7.1 Current status — stated plainly</w:t>
      </w:r>
    </w:p>
    <w:p>
      <w:pPr>
        <w:pStyle w:val="FirstParagraph"/>
      </w:pPr>
      <w:r>
        <w:rPr>
          <w:b/>
          <w:bCs/>
        </w:rPr>
        <w:t xml:space="preserve">No live payments are enabled in this build.</w:t>
      </w:r>
      <w:r>
        <w:t xml:space="preserve"> </w:t>
      </w:r>
      <w:r>
        <w:t xml:space="preserve">Orders are created and held in a</w:t>
      </w:r>
      <w:r>
        <w:t xml:space="preserve"> </w:t>
      </w:r>
      <w:r>
        <w:rPr>
          <w:rStyle w:val="VerbatimChar"/>
        </w:rPr>
        <w:t xml:space="preserve">pending_payment_provider</w:t>
      </w:r>
      <w:r>
        <w:t xml:space="preserve"> </w:t>
      </w:r>
      <w:r>
        <w:t xml:space="preserve">state. Nothing is charged, captured or paid out until the club’s chosen payment and payout providers are connected and the club has signed off.</w:t>
      </w:r>
    </w:p>
    <w:bookmarkEnd w:id="25"/>
    <w:bookmarkStart w:id="26" w:name="Xc0c84a92fc758419d8563c23bf4a3d1695b519e"/>
    <w:p>
      <w:pPr>
        <w:pStyle w:val="Heading3"/>
      </w:pPr>
      <w:r>
        <w:t xml:space="preserve">7.2 How value is intended to flow once payments are live</w:t>
      </w:r>
    </w:p>
    <w:p>
      <w:pPr>
        <w:pStyle w:val="SourceCode"/>
      </w:pPr>
      <w:r>
        <w:rPr>
          <w:rStyle w:val="VerbatimChar"/>
        </w:rPr>
        <w:t xml:space="preserve">FAN</w:t>
      </w:r>
      <w:r>
        <w:br/>
      </w:r>
      <w:r>
        <w:rPr>
          <w:rStyle w:val="VerbatimChar"/>
        </w:rPr>
        <w:t xml:space="preserve"> |  membership fee / drop purchase / matchday upsell / auction bid / donation</w:t>
      </w:r>
      <w:r>
        <w:br/>
      </w:r>
      <w:r>
        <w:rPr>
          <w:rStyle w:val="VerbatimChar"/>
        </w:rPr>
        <w:t xml:space="preserve"> v</w:t>
      </w:r>
      <w:r>
        <w:br/>
      </w:r>
      <w:r>
        <w:rPr>
          <w:rStyle w:val="VerbatimChar"/>
        </w:rPr>
        <w:t xml:space="preserve">PAYMENT PROVIDER (club's chosen provider; card + local methods)</w:t>
      </w:r>
      <w:r>
        <w:br/>
      </w:r>
      <w:r>
        <w:rPr>
          <w:rStyle w:val="VerbatimChar"/>
        </w:rPr>
        <w:t xml:space="preserve"> |  settlement, minus provider fees</w:t>
      </w:r>
      <w:r>
        <w:br/>
      </w:r>
      <w:r>
        <w:rPr>
          <w:rStyle w:val="VerbatimChar"/>
        </w:rPr>
        <w:t xml:space="preserve"> v</w:t>
      </w:r>
      <w:r>
        <w:br/>
      </w:r>
      <w:r>
        <w:rPr>
          <w:rStyle w:val="VerbatimChar"/>
        </w:rPr>
        <w:t xml:space="preserve">SPLIT LOGIC (configurable per club, shown transparently to fans)</w:t>
      </w:r>
      <w:r>
        <w:br/>
      </w:r>
      <w:r>
        <w:rPr>
          <w:rStyle w:val="VerbatimChar"/>
        </w:rPr>
        <w:t xml:space="preserve"> |</w:t>
      </w:r>
      <w:r>
        <w:br/>
      </w:r>
      <w:r>
        <w:rPr>
          <w:rStyle w:val="VerbatimChar"/>
        </w:rPr>
        <w:t xml:space="preserve"> +--&gt; CLUB            60%  (auctions and campaign-driven value)</w:t>
      </w:r>
      <w:r>
        <w:br/>
      </w:r>
      <w:r>
        <w:rPr>
          <w:rStyle w:val="VerbatimChar"/>
        </w:rPr>
        <w:t xml:space="preserve"> +--&gt; CHARITY / CAUSE 10%  (paid to the named cause, reported publicly)</w:t>
      </w:r>
      <w:r>
        <w:br/>
      </w:r>
      <w:r>
        <w:rPr>
          <w:rStyle w:val="VerbatimChar"/>
        </w:rPr>
        <w:t xml:space="preserve"> +--&gt; FANPODIUM       30%  (platform operations)</w:t>
      </w:r>
      <w:r>
        <w:br/>
      </w:r>
      <w:r>
        <w:rPr>
          <w:rStyle w:val="VerbatimChar"/>
        </w:rPr>
        <w:t xml:space="preserve"> v</w:t>
      </w:r>
      <w:r>
        <w:br/>
      </w:r>
      <w:r>
        <w:rPr>
          <w:rStyle w:val="VerbatimChar"/>
        </w:rPr>
        <w:t xml:space="preserve">PAYOUT to the club's bank account on the provider's settlement cycle</w:t>
      </w:r>
      <w:r>
        <w:br/>
      </w:r>
      <w:r>
        <w:br/>
      </w:r>
      <w:r>
        <w:rPr>
          <w:rStyle w:val="VerbatimChar"/>
        </w:rPr>
        <w:t xml:space="preserve">CLUB-LED LINES (membership, merch, matchday, sponsor)</w:t>
      </w:r>
      <w:r>
        <w:br/>
      </w:r>
      <w:r>
        <w:rPr>
          <w:rStyle w:val="VerbatimChar"/>
        </w:rPr>
        <w:t xml:space="preserve"> |  settle directly to the club; platform fee per the agreement, not 30%</w:t>
      </w:r>
      <w:r>
        <w:br/>
      </w:r>
      <w:r>
        <w:rPr>
          <w:rStyle w:val="VerbatimChar"/>
        </w:rPr>
        <w:t xml:space="preserve"> v</w:t>
      </w:r>
      <w:r>
        <w:br/>
      </w:r>
      <w:r>
        <w:rPr>
          <w:rStyle w:val="VerbatimChar"/>
        </w:rPr>
        <w:t xml:space="preserve">CLUB</w:t>
      </w:r>
    </w:p>
    <w:p>
      <w:pPr>
        <w:pStyle w:val="Compact"/>
        <w:numPr>
          <w:ilvl w:val="0"/>
          <w:numId w:val="1008"/>
        </w:numPr>
      </w:pPr>
      <w:r>
        <w:t xml:space="preserve">The</w:t>
      </w:r>
      <w:r>
        <w:t xml:space="preserve"> </w:t>
      </w:r>
      <w:r>
        <w:rPr>
          <w:b/>
          <w:bCs/>
        </w:rPr>
        <w:t xml:space="preserve">60/10/30 split applies to auctions and campaign-driven value</w:t>
      </w:r>
      <w:r>
        <w:t xml:space="preserve">, is shown transparently to fans, and is</w:t>
      </w:r>
      <w:r>
        <w:t xml:space="preserve"> </w:t>
      </w:r>
      <w:r>
        <w:rPr>
          <w:b/>
          <w:bCs/>
        </w:rPr>
        <w:t xml:space="preserve">configurable per club</w:t>
      </w:r>
      <w:r>
        <w:t xml:space="preserve"> </w:t>
      </w:r>
      <w:r>
        <w:t xml:space="preserve">in the agreement.</w:t>
      </w:r>
    </w:p>
    <w:p>
      <w:pPr>
        <w:pStyle w:val="Compact"/>
        <w:numPr>
          <w:ilvl w:val="0"/>
          <w:numId w:val="1008"/>
        </w:numPr>
      </w:pPr>
      <w:r>
        <w:rPr>
          <w:b/>
          <w:bCs/>
        </w:rPr>
        <w:t xml:space="preserve">Sponsor money does not flow through the platform by default</w:t>
      </w:r>
      <w:r>
        <w:t xml:space="preserve">: the club sells the package, invoices the sponsor and keeps the contract. Fanpodium supplies the measurement.</w:t>
      </w:r>
    </w:p>
    <w:p>
      <w:pPr>
        <w:pStyle w:val="Compact"/>
        <w:numPr>
          <w:ilvl w:val="0"/>
          <w:numId w:val="1008"/>
        </w:numPr>
      </w:pPr>
      <w:r>
        <w:rPr>
          <w:b/>
          <w:bCs/>
        </w:rPr>
        <w:t xml:space="preserve">Charity share</w:t>
      </w:r>
      <w:r>
        <w:t xml:space="preserve"> </w:t>
      </w:r>
      <w:r>
        <w:t xml:space="preserve">is paid to the named cause and is reported publicly on the club’s Impact surface so fans can see the number.</w:t>
      </w:r>
    </w:p>
    <w:p>
      <w:pPr>
        <w:pStyle w:val="Compact"/>
        <w:numPr>
          <w:ilvl w:val="0"/>
          <w:numId w:val="1008"/>
        </w:numPr>
      </w:pPr>
      <w:r>
        <w:rPr>
          <w:b/>
          <w:bCs/>
        </w:rPr>
        <w:t xml:space="preserve">Points are never a currency.</w:t>
      </w:r>
      <w:r>
        <w:t xml:space="preserve"> </w:t>
      </w:r>
      <w:r>
        <w:t xml:space="preserve">They cannot be bought, sold or exchanged for cash — they gate access. This keeps the model out of anything resembling a payment instrument.</w:t>
      </w:r>
    </w:p>
    <w:p>
      <w:pPr>
        <w:pStyle w:val="Compact"/>
        <w:numPr>
          <w:ilvl w:val="0"/>
          <w:numId w:val="1008"/>
        </w:numPr>
      </w:pPr>
      <w:r>
        <w:rPr>
          <w:b/>
          <w:bCs/>
        </w:rPr>
        <w:t xml:space="preserve">Fulfilment obligation stays with the seller.</w:t>
      </w:r>
      <w:r>
        <w:t xml:space="preserve"> </w:t>
      </w:r>
      <w:r>
        <w:t xml:space="preserve">If the club sells a signed shirt, the club ships it; the console’s delivery queue tracks status per item.</w:t>
      </w:r>
    </w:p>
    <w:bookmarkEnd w:id="26"/>
    <w:bookmarkStart w:id="27" w:name="Xf2dd8d0faa77e279fbebdb77dd577565524ca6c"/>
    <w:p>
      <w:pPr>
        <w:pStyle w:val="Heading3"/>
      </w:pPr>
      <w:r>
        <w:t xml:space="preserve">7.3 What finance needs to decide before go-live</w:t>
      </w:r>
    </w:p>
    <w:p>
      <w:pPr>
        <w:pStyle w:val="Compact"/>
        <w:numPr>
          <w:ilvl w:val="0"/>
          <w:numId w:val="1009"/>
        </w:numPr>
      </w:pPr>
      <w:r>
        <w:t xml:space="preserve">Payment provider and accepted methods per market.</w:t>
      </w:r>
    </w:p>
    <w:p>
      <w:pPr>
        <w:pStyle w:val="Compact"/>
        <w:numPr>
          <w:ilvl w:val="0"/>
          <w:numId w:val="1009"/>
        </w:numPr>
      </w:pPr>
      <w:r>
        <w:t xml:space="preserve">Payout entity, bank details, settlement cadence.</w:t>
      </w:r>
    </w:p>
    <w:p>
      <w:pPr>
        <w:pStyle w:val="Compact"/>
        <w:numPr>
          <w:ilvl w:val="0"/>
          <w:numId w:val="1009"/>
        </w:numPr>
      </w:pPr>
      <w:r>
        <w:t xml:space="preserve">VAT/tax treatment per stream (membership vs merchandise vs auction vs donation) — the club’s tax advisor decides, we implement.</w:t>
      </w:r>
    </w:p>
    <w:p>
      <w:pPr>
        <w:pStyle w:val="Compact"/>
        <w:numPr>
          <w:ilvl w:val="0"/>
          <w:numId w:val="1009"/>
        </w:numPr>
      </w:pPr>
      <w:r>
        <w:t xml:space="preserve">Refund, chargeback and non-delivery policy per stream.</w:t>
      </w:r>
    </w:p>
    <w:p>
      <w:pPr>
        <w:pStyle w:val="Compact"/>
        <w:numPr>
          <w:ilvl w:val="0"/>
          <w:numId w:val="1009"/>
        </w:numPr>
      </w:pPr>
      <w:r>
        <w:t xml:space="preserve">Named charity partners and their receiving accounts.</w:t>
      </w:r>
    </w:p>
    <w:p>
      <w:pPr>
        <w:pStyle w:val="Compact"/>
        <w:numPr>
          <w:ilvl w:val="0"/>
          <w:numId w:val="1009"/>
        </w:numPr>
      </w:pPr>
      <w:r>
        <w:t xml:space="preserve">Whether the auction split stays at 60/10/30 or is negotiated.</w:t>
      </w:r>
    </w:p>
    <w:p>
      <w:pPr>
        <w:pStyle w:val="Compact"/>
        <w:numPr>
          <w:ilvl w:val="0"/>
          <w:numId w:val="1009"/>
        </w:numPr>
      </w:pPr>
      <w:r>
        <w:t xml:space="preserve">Who bears provider fees on the charity share (gross vs net of fees).</w:t>
      </w:r>
    </w:p>
    <w:p>
      <w:pPr>
        <w:pStyle w:val="Compact"/>
        <w:numPr>
          <w:ilvl w:val="0"/>
          <w:numId w:val="1009"/>
        </w:numPr>
      </w:pPr>
      <w:r>
        <w:t xml:space="preserve">Bidder identity and payment-authorisation requirements for high-value lots.</w:t>
      </w:r>
    </w:p>
    <w:p>
      <w:pPr>
        <w:pStyle w:val="Compact"/>
        <w:numPr>
          <w:ilvl w:val="0"/>
          <w:numId w:val="1009"/>
        </w:numPr>
      </w:pPr>
      <w:r>
        <w:t xml:space="preserve">The commercial rate for club-led lines (section 6.1).</w:t>
      </w:r>
    </w:p>
    <w:p>
      <w:r>
        <w:pict>
          <v:rect style="width:0;height:1.5pt" o:hralign="center" o:hrstd="t" o:hr="t"/>
        </w:pict>
      </w:r>
    </w:p>
    <w:bookmarkEnd w:id="27"/>
    <w:bookmarkEnd w:id="28"/>
    <w:bookmarkStart w:id="30" w:name="Xa6ec9493872472d1aca459d7ffba68bd473498c"/>
    <w:p>
      <w:pPr>
        <w:pStyle w:val="Heading2"/>
      </w:pPr>
      <w:r>
        <w:t xml:space="preserve">8. Indicative revenue sizing (illustrative only)</w:t>
      </w:r>
    </w:p>
    <w:p>
      <w:pPr>
        <w:pStyle w:val="FirstParagraph"/>
      </w:pPr>
      <w:r>
        <w:t xml:space="preserve">The model in the product uses two inputs — reachable supporters and the share who join the club world — and deliberately conservative conversion rates: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Stream</w:t>
            </w:r>
          </w:p>
        </w:tc>
        <w:tc>
          <w:tcPr/>
          <w:p>
            <w:pPr>
              <w:pStyle w:val="Compact"/>
            </w:pPr>
            <w:r>
              <w:t xml:space="preserve">Share of engaged fans</w:t>
            </w:r>
          </w:p>
        </w:tc>
        <w:tc>
          <w:tcPr/>
          <w:p>
            <w:pPr>
              <w:pStyle w:val="Compact"/>
            </w:pPr>
            <w:r>
              <w:t xml:space="preserve">Indicative value</w:t>
            </w:r>
          </w:p>
        </w:tc>
      </w:tr>
      <w:tr>
        <w:tc>
          <w:tcPr/>
          <w:p>
            <w:pPr>
              <w:pStyle w:val="Compact"/>
            </w:pPr>
            <w:r>
              <w:t xml:space="preserve">Digital membership</w:t>
            </w:r>
          </w:p>
        </w:tc>
        <w:tc>
          <w:tcPr/>
          <w:p>
            <w:pPr>
              <w:pStyle w:val="Compact"/>
            </w:pPr>
            <w:r>
              <w:t xml:space="preserve">6%</w:t>
            </w:r>
          </w:p>
        </w:tc>
        <w:tc>
          <w:tcPr/>
          <w:p>
            <w:pPr>
              <w:pStyle w:val="Compact"/>
            </w:pPr>
            <w:r>
              <w:t xml:space="preserve">€900 per member / year</w:t>
            </w:r>
          </w:p>
        </w:tc>
      </w:tr>
      <w:tr>
        <w:tc>
          <w:tcPr/>
          <w:p>
            <w:pPr>
              <w:pStyle w:val="Compact"/>
            </w:pPr>
            <w:r>
              <w:t xml:space="preserve">Matchday &amp; VIP upsell</w:t>
            </w:r>
          </w:p>
        </w:tc>
        <w:tc>
          <w:tcPr/>
          <w:p>
            <w:pPr>
              <w:pStyle w:val="Compact"/>
            </w:pPr>
            <w:r>
              <w:t xml:space="preserve">4%</w:t>
            </w:r>
          </w:p>
        </w:tc>
        <w:tc>
          <w:tcPr/>
          <w:p>
            <w:pPr>
              <w:pStyle w:val="Compact"/>
            </w:pPr>
            <w:r>
              <w:t xml:space="preserve">€1,200 per buyer / year</w:t>
            </w:r>
          </w:p>
        </w:tc>
      </w:tr>
      <w:tr>
        <w:tc>
          <w:tcPr/>
          <w:p>
            <w:pPr>
              <w:pStyle w:val="Compact"/>
            </w:pPr>
            <w:r>
              <w:t xml:space="preserve">Official drops &amp; merch</w:t>
            </w:r>
          </w:p>
        </w:tc>
        <w:tc>
          <w:tcPr/>
          <w:p>
            <w:pPr>
              <w:pStyle w:val="Compact"/>
            </w:pPr>
            <w:r>
              <w:t xml:space="preserve">8%</w:t>
            </w:r>
          </w:p>
        </w:tc>
        <w:tc>
          <w:tcPr/>
          <w:p>
            <w:pPr>
              <w:pStyle w:val="Compact"/>
            </w:pPr>
            <w:r>
              <w:t xml:space="preserve">€700 per buyer / year</w:t>
            </w:r>
          </w:p>
        </w:tc>
      </w:tr>
      <w:tr>
        <w:tc>
          <w:tcPr/>
          <w:p>
            <w:pPr>
              <w:pStyle w:val="Compact"/>
            </w:pPr>
            <w:r>
              <w:t xml:space="preserve">Signed-item auctions (club share)</w:t>
            </w:r>
          </w:p>
        </w:tc>
        <w:tc>
          <w:tcPr/>
          <w:p>
            <w:pPr>
              <w:pStyle w:val="Compact"/>
            </w:pPr>
            <w:r>
              <w:t xml:space="preserve">1%</w:t>
            </w:r>
          </w:p>
        </w:tc>
        <w:tc>
          <w:tcPr/>
          <w:p>
            <w:pPr>
              <w:pStyle w:val="Compact"/>
            </w:pPr>
            <w:r>
              <w:t xml:space="preserve">€2,500 per bidder / year</w:t>
            </w:r>
          </w:p>
        </w:tc>
      </w:tr>
    </w:tbl>
    <w:p>
      <w:pPr>
        <w:pStyle w:val="BodyText"/>
      </w:pPr>
      <w:r>
        <w:t xml:space="preserve">Excludes sponsor packages.</w:t>
      </w:r>
      <w:r>
        <w:t xml:space="preserve"> </w:t>
      </w:r>
      <w:r>
        <w:rPr>
          <w:b/>
          <w:bCs/>
        </w:rPr>
        <w:t xml:space="preserve">This is a sizing tool, not a forecast and not a promise.</w:t>
      </w:r>
      <w:r>
        <w:t xml:space="preserve"> </w:t>
      </w:r>
      <w:r>
        <w:t xml:space="preserve">Every club should replace these rates with its own historical conversion data before it puts a number in a board paper.</w:t>
      </w:r>
    </w:p>
    <w:bookmarkStart w:id="29" w:name="X5ffd624b00dcaa4917a131b9c501f011daefc83"/>
    <w:p>
      <w:pPr>
        <w:pStyle w:val="Heading3"/>
      </w:pPr>
      <w:r>
        <w:t xml:space="preserve">8.1 What the club should track instead of the estimate</w:t>
      </w:r>
    </w:p>
    <w:p>
      <w:pPr>
        <w:pStyle w:val="FirstParagraph"/>
      </w:pPr>
      <w:r>
        <w:t xml:space="preserve">Once real data exists, these are the numbers that actually decide whether the model is working: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KPI</w:t>
            </w:r>
          </w:p>
        </w:tc>
        <w:tc>
          <w:tcPr/>
          <w:p>
            <w:pPr>
              <w:pStyle w:val="Compact"/>
            </w:pPr>
            <w:r>
              <w:t xml:space="preserve">Why it matters</w:t>
            </w:r>
          </w:p>
        </w:tc>
      </w:tr>
      <w:tr>
        <w:tc>
          <w:tcPr/>
          <w:p>
            <w:pPr>
              <w:pStyle w:val="Compact"/>
            </w:pPr>
            <w:r>
              <w:t xml:space="preserve">Followers of the club world</w:t>
            </w:r>
          </w:p>
        </w:tc>
        <w:tc>
          <w:tcPr/>
          <w:p>
            <w:pPr>
              <w:pStyle w:val="Compact"/>
            </w:pPr>
            <w:r>
              <w:t xml:space="preserve">The size of the owned, reachable audience</w:t>
            </w:r>
          </w:p>
        </w:tc>
      </w:tr>
      <w:tr>
        <w:tc>
          <w:tcPr/>
          <w:p>
            <w:pPr>
              <w:pStyle w:val="Compact"/>
            </w:pPr>
            <w:r>
              <w:t xml:space="preserve">Weekly active share of followers</w:t>
            </w:r>
          </w:p>
        </w:tc>
        <w:tc>
          <w:tcPr/>
          <w:p>
            <w:pPr>
              <w:pStyle w:val="Compact"/>
            </w:pPr>
            <w:r>
              <w:t xml:space="preserve">Whether the loop is habit-forming or one-off</w:t>
            </w:r>
          </w:p>
        </w:tc>
      </w:tr>
      <w:tr>
        <w:tc>
          <w:tcPr/>
          <w:p>
            <w:pPr>
              <w:pStyle w:val="Compact"/>
            </w:pPr>
            <w:r>
              <w:t xml:space="preserve">Tier distribution (Bronze → Legend)</w:t>
            </w:r>
          </w:p>
        </w:tc>
        <w:tc>
          <w:tcPr/>
          <w:p>
            <w:pPr>
              <w:pStyle w:val="Compact"/>
            </w:pPr>
            <w:r>
              <w:t xml:space="preserve">Whether loyalty is deepening or flat</w:t>
            </w:r>
          </w:p>
        </w:tc>
      </w:tr>
      <w:tr>
        <w:tc>
          <w:tcPr/>
          <w:p>
            <w:pPr>
              <w:pStyle w:val="Compact"/>
            </w:pPr>
            <w:r>
              <w:t xml:space="preserve">Repeat purchase rate per member</w:t>
            </w:r>
          </w:p>
        </w:tc>
        <w:tc>
          <w:tcPr/>
          <w:p>
            <w:pPr>
              <w:pStyle w:val="Compact"/>
            </w:pPr>
            <w:r>
              <w:t xml:space="preserve">The difference between a campaign and a business</w:t>
            </w:r>
          </w:p>
        </w:tc>
      </w:tr>
      <w:tr>
        <w:tc>
          <w:tcPr/>
          <w:p>
            <w:pPr>
              <w:pStyle w:val="Compact"/>
            </w:pPr>
            <w:r>
              <w:t xml:space="preserve">Revenue per engaged fan per season</w:t>
            </w:r>
          </w:p>
        </w:tc>
        <w:tc>
          <w:tcPr/>
          <w:p>
            <w:pPr>
              <w:pStyle w:val="Compact"/>
            </w:pPr>
            <w:r>
              <w:t xml:space="preserve">The single number to put in the board paper</w:t>
            </w:r>
          </w:p>
        </w:tc>
      </w:tr>
      <w:tr>
        <w:tc>
          <w:tcPr/>
          <w:p>
            <w:pPr>
              <w:pStyle w:val="Compact"/>
            </w:pPr>
            <w:r>
              <w:t xml:space="preserve">Sponsor campaign conversion</w:t>
            </w:r>
          </w:p>
        </w:tc>
        <w:tc>
          <w:tcPr/>
          <w:p>
            <w:pPr>
              <w:pStyle w:val="Compact"/>
            </w:pPr>
            <w:r>
              <w:t xml:space="preserve">The evidence that raises package prices</w:t>
            </w:r>
          </w:p>
        </w:tc>
      </w:tr>
      <w:tr>
        <w:tc>
          <w:tcPr/>
          <w:p>
            <w:pPr>
              <w:pStyle w:val="Compact"/>
            </w:pPr>
            <w:r>
              <w:t xml:space="preserve">Retention across a losing run</w:t>
            </w:r>
          </w:p>
        </w:tc>
        <w:tc>
          <w:tcPr/>
          <w:p>
            <w:pPr>
              <w:pStyle w:val="Compact"/>
            </w:pPr>
            <w:r>
              <w:t xml:space="preserve">The real test of an owned audience</w:t>
            </w:r>
          </w:p>
        </w:tc>
      </w:tr>
    </w:tbl>
    <w:p>
      <w:r>
        <w:pict>
          <v:rect style="width:0;height:1.5pt" o:hralign="center" o:hrstd="t" o:hr="t"/>
        </w:pict>
      </w:r>
    </w:p>
    <w:bookmarkEnd w:id="29"/>
    <w:bookmarkEnd w:id="30"/>
    <w:bookmarkStart w:id="32" w:name="the-partner-console-club-backoffice"/>
    <w:p>
      <w:pPr>
        <w:pStyle w:val="Heading2"/>
      </w:pPr>
      <w:r>
        <w:t xml:space="preserve">9. The Partner Console (club backoffice)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Module</w:t>
            </w:r>
          </w:p>
        </w:tc>
        <w:tc>
          <w:tcPr/>
          <w:p>
            <w:pPr>
              <w:pStyle w:val="Compact"/>
            </w:pPr>
            <w:r>
              <w:t xml:space="preserve">What staff can do</w:t>
            </w:r>
          </w:p>
        </w:tc>
      </w:tr>
      <w:tr>
        <w:tc>
          <w:tcPr/>
          <w:p>
            <w:pPr>
              <w:pStyle w:val="Compact"/>
            </w:pPr>
            <w:r>
              <w:t xml:space="preserve">Branded Profile World</w:t>
            </w:r>
          </w:p>
        </w:tc>
        <w:tc>
          <w:tcPr/>
          <w:p>
            <w:pPr>
              <w:pStyle w:val="Compact"/>
            </w:pPr>
            <w:r>
              <w:t xml:space="preserve">Crest, colours, cover, tagline, story — a surface fans recognise as the club’s own</w:t>
            </w:r>
          </w:p>
        </w:tc>
      </w:tr>
      <w:tr>
        <w:tc>
          <w:tcPr/>
          <w:p>
            <w:pPr>
              <w:pStyle w:val="Compact"/>
            </w:pPr>
            <w:r>
              <w:t xml:space="preserve">Content CMS</w:t>
            </w:r>
          </w:p>
        </w:tc>
        <w:tc>
          <w:tcPr/>
          <w:p>
            <w:pPr>
              <w:pStyle w:val="Compact"/>
            </w:pPr>
            <w:r>
              <w:t xml:space="preserve">Draft, publish, unpublish news, video and events; audit trail on every action; permitted video embeds</w:t>
            </w:r>
          </w:p>
        </w:tc>
      </w:tr>
      <w:tr>
        <w:tc>
          <w:tcPr/>
          <w:p>
            <w:pPr>
              <w:pStyle w:val="Compact"/>
            </w:pPr>
            <w:r>
              <w:t xml:space="preserve">Events</w:t>
            </w:r>
          </w:p>
        </w:tc>
        <w:tc>
          <w:tcPr/>
          <w:p>
            <w:pPr>
              <w:pStyle w:val="Compact"/>
            </w:pPr>
            <w:r>
              <w:t xml:space="preserve">Create and manage fixtures, moments and experiences</w:t>
            </w:r>
          </w:p>
        </w:tc>
      </w:tr>
      <w:tr>
        <w:tc>
          <w:tcPr/>
          <w:p>
            <w:pPr>
              <w:pStyle w:val="Compact"/>
            </w:pPr>
            <w:r>
              <w:t xml:space="preserve">Own-audience analytics</w:t>
            </w:r>
          </w:p>
        </w:tc>
        <w:tc>
          <w:tcPr/>
          <w:p>
            <w:pPr>
              <w:pStyle w:val="Compact"/>
            </w:pPr>
            <w:r>
              <w:t xml:space="preserve">7/30/90-day traffic, engagement and conversion by country, city, device, channel, tier and moment; CSV export</w:t>
            </w:r>
          </w:p>
        </w:tc>
      </w:tr>
      <w:tr>
        <w:tc>
          <w:tcPr/>
          <w:p>
            <w:pPr>
              <w:pStyle w:val="Compact"/>
            </w:pPr>
            <w:r>
              <w:t xml:space="preserve">Rewards &amp; inventory</w:t>
            </w:r>
          </w:p>
        </w:tc>
        <w:tc>
          <w:tcPr/>
          <w:p>
            <w:pPr>
              <w:pStyle w:val="Compact"/>
            </w:pPr>
            <w:r>
              <w:t xml:space="preserve">Reward catalogue, stock limits, low-stock alerts, redemption and delivery queues with fulfilment status</w:t>
            </w:r>
          </w:p>
        </w:tc>
      </w:tr>
      <w:tr>
        <w:tc>
          <w:tcPr/>
          <w:p>
            <w:pPr>
              <w:pStyle w:val="Compact"/>
            </w:pPr>
            <w:r>
              <w:t xml:space="preserve">Auctions</w:t>
            </w:r>
          </w:p>
        </w:tc>
        <w:tc>
          <w:tcPr/>
          <w:p>
            <w:pPr>
              <w:pStyle w:val="Compact"/>
            </w:pPr>
            <w:r>
              <w:t xml:space="preserve">Create lots, set closing times (automated closing), track bids and results</w:t>
            </w:r>
          </w:p>
        </w:tc>
      </w:tr>
      <w:tr>
        <w:tc>
          <w:tcPr/>
          <w:p>
            <w:pPr>
              <w:pStyle w:val="Compact"/>
            </w:pPr>
            <w:r>
              <w:t xml:space="preserve">Causes &amp; impact</w:t>
            </w:r>
          </w:p>
        </w:tc>
        <w:tc>
          <w:tcPr/>
          <w:p>
            <w:pPr>
              <w:pStyle w:val="Compact"/>
            </w:pPr>
            <w:r>
              <w:t xml:space="preserve">Club-led causes with transparent totals published to fans</w:t>
            </w:r>
          </w:p>
        </w:tc>
      </w:tr>
      <w:tr>
        <w:tc>
          <w:tcPr/>
          <w:p>
            <w:pPr>
              <w:pStyle w:val="Compact"/>
            </w:pPr>
            <w:r>
              <w:t xml:space="preserve">Sponsor campaigns</w:t>
            </w:r>
          </w:p>
        </w:tc>
        <w:tc>
          <w:tcPr/>
          <w:p>
            <w:pPr>
              <w:pStyle w:val="Compact"/>
            </w:pPr>
            <w:r>
              <w:t xml:space="preserve">Set up campaigns and aggregated reporting for the sponsor</w:t>
            </w:r>
          </w:p>
        </w:tc>
      </w:tr>
      <w:tr>
        <w:tc>
          <w:tcPr/>
          <w:p>
            <w:pPr>
              <w:pStyle w:val="Compact"/>
            </w:pPr>
            <w:r>
              <w:t xml:space="preserve">Staff access control</w:t>
            </w:r>
          </w:p>
        </w:tc>
        <w:tc>
          <w:tcPr/>
          <w:p>
            <w:pPr>
              <w:pStyle w:val="Compact"/>
            </w:pPr>
            <w:r>
              <w:t xml:space="preserve">Invite staff with scoped roles: admin, editor, moderator, finance</w:t>
            </w:r>
          </w:p>
        </w:tc>
      </w:tr>
      <w:tr>
        <w:tc>
          <w:tcPr/>
          <w:p>
            <w:pPr>
              <w:pStyle w:val="Compact"/>
            </w:pPr>
            <w:r>
              <w:t xml:space="preserve">Moderation</w:t>
            </w:r>
          </w:p>
        </w:tc>
        <w:tc>
          <w:tcPr/>
          <w:p>
            <w:pPr>
              <w:pStyle w:val="Compact"/>
            </w:pPr>
            <w:r>
              <w:t xml:space="preserve">Comment and report queues</w:t>
            </w:r>
          </w:p>
        </w:tc>
      </w:tr>
      <w:tr>
        <w:tc>
          <w:tcPr/>
          <w:p>
            <w:pPr>
              <w:pStyle w:val="Compact"/>
            </w:pPr>
            <w:r>
              <w:t xml:space="preserve">Consent &amp; privacy tools</w:t>
            </w:r>
          </w:p>
        </w:tc>
        <w:tc>
          <w:tcPr/>
          <w:p>
            <w:pPr>
              <w:pStyle w:val="Compact"/>
            </w:pPr>
            <w:r>
              <w:t xml:space="preserve">Consent state per fan, export and deletion requests, full audit log</w:t>
            </w:r>
          </w:p>
        </w:tc>
      </w:tr>
      <w:tr>
        <w:tc>
          <w:tcPr/>
          <w:p>
            <w:pPr>
              <w:pStyle w:val="Compact"/>
            </w:pPr>
            <w:r>
              <w:t xml:space="preserve">API access &amp; integrations</w:t>
            </w:r>
          </w:p>
        </w:tc>
        <w:tc>
          <w:tcPr/>
          <w:p>
            <w:pPr>
              <w:pStyle w:val="Compact"/>
            </w:pPr>
            <w:r>
              <w:t xml:space="preserve">Club-scoped API keys, signed webhooks with delivery logs, integration placeholders</w:t>
            </w:r>
          </w:p>
        </w:tc>
      </w:tr>
    </w:tbl>
    <w:bookmarkStart w:id="31" w:name="who-does-what-day-to-day"/>
    <w:p>
      <w:pPr>
        <w:pStyle w:val="Heading3"/>
      </w:pPr>
      <w:r>
        <w:t xml:space="preserve">9.1 Who does what, day to day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Role</w:t>
            </w:r>
          </w:p>
        </w:tc>
        <w:tc>
          <w:tcPr/>
          <w:p>
            <w:pPr>
              <w:pStyle w:val="Compact"/>
            </w:pPr>
            <w:r>
              <w:t xml:space="preserve">Typical owner at the club</w:t>
            </w:r>
          </w:p>
        </w:tc>
        <w:tc>
          <w:tcPr/>
          <w:p>
            <w:pPr>
              <w:pStyle w:val="Compact"/>
            </w:pPr>
            <w:r>
              <w:t xml:space="preserve">Weekly effort</w:t>
            </w:r>
          </w:p>
        </w:tc>
      </w:tr>
      <w:tr>
        <w:tc>
          <w:tcPr/>
          <w:p>
            <w:pPr>
              <w:pStyle w:val="Compact"/>
            </w:pPr>
            <w:r>
              <w:t xml:space="preserve">Admin</w:t>
            </w:r>
          </w:p>
        </w:tc>
        <w:tc>
          <w:tcPr/>
          <w:p>
            <w:pPr>
              <w:pStyle w:val="Compact"/>
            </w:pPr>
            <w:r>
              <w:t xml:space="preserve">Head of digital / commercial</w:t>
            </w:r>
          </w:p>
        </w:tc>
        <w:tc>
          <w:tcPr/>
          <w:p>
            <w:pPr>
              <w:pStyle w:val="Compact"/>
            </w:pPr>
            <w:r>
              <w:t xml:space="preserve">Setup-heavy, then light</w:t>
            </w:r>
          </w:p>
        </w:tc>
      </w:tr>
      <w:tr>
        <w:tc>
          <w:tcPr/>
          <w:p>
            <w:pPr>
              <w:pStyle w:val="Compact"/>
            </w:pPr>
            <w:r>
              <w:t xml:space="preserve">Editor</w:t>
            </w:r>
          </w:p>
        </w:tc>
        <w:tc>
          <w:tcPr/>
          <w:p>
            <w:pPr>
              <w:pStyle w:val="Compact"/>
            </w:pPr>
            <w:r>
              <w:t xml:space="preserve">Content or media officer</w:t>
            </w:r>
          </w:p>
        </w:tc>
        <w:tc>
          <w:tcPr/>
          <w:p>
            <w:pPr>
              <w:pStyle w:val="Compact"/>
            </w:pPr>
            <w:r>
              <w:t xml:space="preserve">The main ongoing job: publishing</w:t>
            </w:r>
          </w:p>
        </w:tc>
      </w:tr>
      <w:tr>
        <w:tc>
          <w:tcPr/>
          <w:p>
            <w:pPr>
              <w:pStyle w:val="Compact"/>
            </w:pPr>
            <w:r>
              <w:t xml:space="preserve">Moderator</w:t>
            </w:r>
          </w:p>
        </w:tc>
        <w:tc>
          <w:tcPr/>
          <w:p>
            <w:pPr>
              <w:pStyle w:val="Compact"/>
            </w:pPr>
            <w:r>
              <w:t xml:space="preserve">Community manager or supporter liaison</w:t>
            </w:r>
          </w:p>
        </w:tc>
        <w:tc>
          <w:tcPr/>
          <w:p>
            <w:pPr>
              <w:pStyle w:val="Compact"/>
            </w:pPr>
            <w:r>
              <w:t xml:space="preserve">Scales with community size</w:t>
            </w:r>
          </w:p>
        </w:tc>
      </w:tr>
      <w:tr>
        <w:tc>
          <w:tcPr/>
          <w:p>
            <w:pPr>
              <w:pStyle w:val="Compact"/>
            </w:pPr>
            <w:r>
              <w:t xml:space="preserve">Finance</w:t>
            </w:r>
          </w:p>
        </w:tc>
        <w:tc>
          <w:tcPr/>
          <w:p>
            <w:pPr>
              <w:pStyle w:val="Compact"/>
            </w:pPr>
            <w:r>
              <w:t xml:space="preserve">Finance officer</w:t>
            </w:r>
          </w:p>
        </w:tc>
        <w:tc>
          <w:tcPr/>
          <w:p>
            <w:pPr>
              <w:pStyle w:val="Compact"/>
            </w:pPr>
            <w:r>
              <w:t xml:space="preserve">Monthly, around settlement and auctions</w:t>
            </w:r>
          </w:p>
        </w:tc>
      </w:tr>
    </w:tbl>
    <w:p>
      <w:pPr>
        <w:pStyle w:val="BodyText"/>
      </w:pPr>
      <w:r>
        <w:t xml:space="preserve">A pilot is realistically run by</w:t>
      </w:r>
      <w:r>
        <w:t xml:space="preserve"> </w:t>
      </w:r>
      <w:r>
        <w:rPr>
          <w:b/>
          <w:bCs/>
        </w:rPr>
        <w:t xml:space="preserve">one editor plus one part-time moderator</w:t>
      </w:r>
      <w:r>
        <w:t xml:space="preserve">. That is the honest answer when a club asks</w:t>
      </w:r>
      <w:r>
        <w:t xml:space="preserve"> </w:t>
      </w:r>
      <w:r>
        <w:t xml:space="preserve">“who is going to operate this?”</w:t>
      </w:r>
    </w:p>
    <w:p>
      <w:r>
        <w:pict>
          <v:rect style="width:0;height:1.5pt" o:hralign="center" o:hrstd="t" o:hr="t"/>
        </w:pict>
      </w:r>
    </w:p>
    <w:bookmarkEnd w:id="31"/>
    <w:bookmarkEnd w:id="32"/>
    <w:bookmarkStart w:id="33" w:name="Xea54c102c7815b72990e62ad38ff372e0a9ee33"/>
    <w:p>
      <w:pPr>
        <w:pStyle w:val="Heading2"/>
      </w:pPr>
      <w:r>
        <w:t xml:space="preserve">10. Beyond the first team — the audiences most clubs leave on the table</w:t>
      </w:r>
    </w:p>
    <w:p>
      <w:pPr>
        <w:pStyle w:val="FirstParagraph"/>
      </w:pPr>
      <w:r>
        <w:t xml:space="preserve">The same tenant supports several distinct worlds, each with its own content, membership and measurement, all rolling up to the club:</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Audience</w:t>
            </w:r>
          </w:p>
        </w:tc>
        <w:tc>
          <w:tcPr/>
          <w:p>
            <w:pPr>
              <w:pStyle w:val="Compact"/>
            </w:pPr>
            <w:r>
              <w:t xml:space="preserve">Why it earns</w:t>
            </w:r>
          </w:p>
        </w:tc>
        <w:tc>
          <w:tcPr/>
          <w:p>
            <w:pPr>
              <w:pStyle w:val="Compact"/>
            </w:pPr>
            <w:r>
              <w:t xml:space="preserve">What it looks like in the product</w:t>
            </w:r>
          </w:p>
        </w:tc>
      </w:tr>
      <w:tr>
        <w:tc>
          <w:tcPr/>
          <w:p>
            <w:pPr>
              <w:pStyle w:val="Compact"/>
            </w:pPr>
            <w:r>
              <w:rPr>
                <w:b/>
                <w:bCs/>
              </w:rPr>
              <w:t xml:space="preserve">Academy</w:t>
            </w:r>
          </w:p>
        </w:tc>
        <w:tc>
          <w:tcPr/>
          <w:p>
            <w:pPr>
              <w:pStyle w:val="Compact"/>
            </w:pPr>
            <w:r>
              <w:t xml:space="preserve">Parents and local community are the most loyal, least monetised group a club has</w:t>
            </w:r>
          </w:p>
        </w:tc>
        <w:tc>
          <w:tcPr/>
          <w:p>
            <w:pPr>
              <w:pStyle w:val="Compact"/>
            </w:pPr>
            <w:r>
              <w:t xml:space="preserve">Academy world with fixtures, development content, parent community, academy-only rewards</w:t>
            </w:r>
          </w:p>
        </w:tc>
      </w:tr>
      <w:tr>
        <w:tc>
          <w:tcPr/>
          <w:p>
            <w:pPr>
              <w:pStyle w:val="Compact"/>
            </w:pPr>
            <w:r>
              <w:rPr>
                <w:b/>
                <w:bCs/>
              </w:rPr>
              <w:t xml:space="preserve">Women’s team</w:t>
            </w:r>
          </w:p>
        </w:tc>
        <w:tc>
          <w:tcPr/>
          <w:p>
            <w:pPr>
              <w:pStyle w:val="Compact"/>
            </w:pPr>
            <w:r>
              <w:t xml:space="preserve">Fast-growing, sponsor-attractive, often under-served by the main channels</w:t>
            </w:r>
          </w:p>
        </w:tc>
        <w:tc>
          <w:tcPr/>
          <w:p>
            <w:pPr>
              <w:pStyle w:val="Compact"/>
            </w:pPr>
            <w:r>
              <w:t xml:space="preserve">Its own world and its own measurable audience, so sponsors can buy it specifically</w:t>
            </w:r>
          </w:p>
        </w:tc>
      </w:tr>
      <w:tr>
        <w:tc>
          <w:tcPr/>
          <w:p>
            <w:pPr>
              <w:pStyle w:val="Compact"/>
            </w:pPr>
            <w:r>
              <w:rPr>
                <w:b/>
                <w:bCs/>
              </w:rPr>
              <w:t xml:space="preserve">Club legends</w:t>
            </w:r>
          </w:p>
        </w:tc>
        <w:tc>
          <w:tcPr/>
          <w:p>
            <w:pPr>
              <w:pStyle w:val="Compact"/>
            </w:pPr>
            <w:r>
              <w:t xml:space="preserve">Alumni carry emotional weight and drive auction and experience revenue</w:t>
            </w:r>
          </w:p>
        </w:tc>
        <w:tc>
          <w:tcPr/>
          <w:p>
            <w:pPr>
              <w:pStyle w:val="Compact"/>
            </w:pPr>
            <w:r>
              <w:t xml:space="preserve">Legend profiles, signed-item lots, memory content, meet-and-greet experiences</w:t>
            </w:r>
          </w:p>
        </w:tc>
      </w:tr>
      <w:tr>
        <w:tc>
          <w:tcPr/>
          <w:p>
            <w:pPr>
              <w:pStyle w:val="Compact"/>
            </w:pPr>
            <w:r>
              <w:rPr>
                <w:b/>
                <w:bCs/>
              </w:rPr>
              <w:t xml:space="preserve">Individual players</w:t>
            </w:r>
          </w:p>
        </w:tc>
        <w:tc>
          <w:tcPr/>
          <w:p>
            <w:pPr>
              <w:pStyle w:val="Compact"/>
            </w:pPr>
            <w:r>
              <w:t xml:space="preserve">Player worlds convert casual followers into club followers</w:t>
            </w:r>
          </w:p>
        </w:tc>
        <w:tc>
          <w:tcPr/>
          <w:p>
            <w:pPr>
              <w:pStyle w:val="Compact"/>
            </w:pPr>
            <w:r>
              <w:t xml:space="preserve">Player worlds inside the club tenant, with club-set rules on what they may publish</w:t>
            </w:r>
          </w:p>
        </w:tc>
      </w:tr>
      <w:tr>
        <w:tc>
          <w:tcPr/>
          <w:p>
            <w:pPr>
              <w:pStyle w:val="Compact"/>
            </w:pPr>
            <w:r>
              <w:rPr>
                <w:b/>
                <w:bCs/>
              </w:rPr>
              <w:t xml:space="preserve">Foundation / community trust</w:t>
            </w:r>
          </w:p>
        </w:tc>
        <w:tc>
          <w:tcPr/>
          <w:p>
            <w:pPr>
              <w:pStyle w:val="Compact"/>
            </w:pPr>
            <w:r>
              <w:t xml:space="preserve">Unlocks CSR and partner budgets that first-team commercial cannot reach</w:t>
            </w:r>
          </w:p>
        </w:tc>
        <w:tc>
          <w:tcPr/>
          <w:p>
            <w:pPr>
              <w:pStyle w:val="Compact"/>
            </w:pPr>
            <w:r>
              <w:t xml:space="preserve">Causes with public totals on the Impact surface</w:t>
            </w:r>
          </w:p>
        </w:tc>
      </w:tr>
      <w:tr>
        <w:tc>
          <w:tcPr/>
          <w:p>
            <w:pPr>
              <w:pStyle w:val="Compact"/>
            </w:pPr>
            <w:r>
              <w:rPr>
                <w:b/>
                <w:bCs/>
              </w:rPr>
              <w:t xml:space="preserve">Diaspora and international fans</w:t>
            </w:r>
          </w:p>
        </w:tc>
        <w:tc>
          <w:tcPr/>
          <w:p>
            <w:pPr>
              <w:pStyle w:val="Compact"/>
            </w:pPr>
            <w:r>
              <w:t xml:space="preserve">High intent, no matchday access, currently monetised almost entirely by merchandise</w:t>
            </w:r>
          </w:p>
        </w:tc>
        <w:tc>
          <w:tcPr/>
          <w:p>
            <w:pPr>
              <w:pStyle w:val="Compact"/>
            </w:pPr>
            <w:r>
              <w:t xml:space="preserve">Digital membership and access products that do not require attendance</w:t>
            </w:r>
          </w:p>
        </w:tc>
      </w:tr>
    </w:tbl>
    <w:p>
      <w:pPr>
        <w:pStyle w:val="BodyText"/>
      </w:pPr>
      <w:r>
        <w:t xml:space="preserve">Each is a separate measurable line, which means each can be sponsored separately.</w:t>
      </w:r>
    </w:p>
    <w:p>
      <w:r>
        <w:pict>
          <v:rect style="width:0;height:1.5pt" o:hralign="center" o:hrstd="t" o:hr="t"/>
        </w:pict>
      </w:r>
    </w:p>
    <w:bookmarkEnd w:id="33"/>
    <w:bookmarkStart w:id="34" w:name="what-the-club-gives-fans-in-return"/>
    <w:p>
      <w:pPr>
        <w:pStyle w:val="Heading2"/>
      </w:pPr>
      <w:r>
        <w:t xml:space="preserve">11. What the club gives fans in return</w:t>
      </w:r>
    </w:p>
    <w:p>
      <w:pPr>
        <w:pStyle w:val="FirstParagraph"/>
      </w:pPr>
      <w:r>
        <w:t xml:space="preserve">The model only works if fans feel treated well, so this belongs in the club’s own presentation:</w:t>
      </w:r>
    </w:p>
    <w:p>
      <w:pPr>
        <w:pStyle w:val="Compact"/>
        <w:numPr>
          <w:ilvl w:val="0"/>
          <w:numId w:val="1010"/>
        </w:numPr>
      </w:pPr>
      <w:r>
        <w:t xml:space="preserve">Access that money alone cannot buy — earned through showing up.</w:t>
      </w:r>
    </w:p>
    <w:p>
      <w:pPr>
        <w:pStyle w:val="Compact"/>
        <w:numPr>
          <w:ilvl w:val="0"/>
          <w:numId w:val="1010"/>
        </w:numPr>
      </w:pPr>
      <w:r>
        <w:t xml:space="preserve">A history that survives a season, a manager and a relegation.</w:t>
      </w:r>
    </w:p>
    <w:p>
      <w:pPr>
        <w:pStyle w:val="Compact"/>
        <w:numPr>
          <w:ilvl w:val="0"/>
          <w:numId w:val="1010"/>
        </w:numPr>
      </w:pPr>
      <w:r>
        <w:t xml:space="preserve">A clear, published explanation of how points, tiers and redemption work.</w:t>
      </w:r>
    </w:p>
    <w:p>
      <w:pPr>
        <w:pStyle w:val="Compact"/>
        <w:numPr>
          <w:ilvl w:val="0"/>
          <w:numId w:val="1010"/>
        </w:numPr>
      </w:pPr>
      <w:r>
        <w:t xml:space="preserve">Control: consent per purpose, notification preferences, data export and deletion on request.</w:t>
      </w:r>
    </w:p>
    <w:p>
      <w:pPr>
        <w:pStyle w:val="Compact"/>
        <w:numPr>
          <w:ilvl w:val="0"/>
          <w:numId w:val="1010"/>
        </w:numPr>
      </w:pPr>
      <w:r>
        <w:t xml:space="preserve">No selling of their identity to sponsors — ever.</w:t>
      </w:r>
    </w:p>
    <w:p>
      <w:r>
        <w:pict>
          <v:rect style="width:0;height:1.5pt" o:hralign="center" o:hrstd="t" o:hr="t"/>
        </w:pict>
      </w:r>
    </w:p>
    <w:bookmarkEnd w:id="34"/>
    <w:bookmarkStart w:id="35" w:name="X722066a37df640ad002476c5df3257619e0d27e"/>
    <w:p>
      <w:pPr>
        <w:pStyle w:val="Heading2"/>
      </w:pPr>
      <w:r>
        <w:t xml:space="preserve">12. The network effect — free supporter acquisition</w:t>
      </w:r>
    </w:p>
    <w:p>
      <w:pPr>
        <w:pStyle w:val="FirstParagraph"/>
      </w:pPr>
      <w:r>
        <w:t xml:space="preserve">Because a fan holds</w:t>
      </w:r>
      <w:r>
        <w:t xml:space="preserve"> </w:t>
      </w:r>
      <w:r>
        <w:rPr>
          <w:b/>
          <w:bCs/>
        </w:rPr>
        <w:t xml:space="preserve">one account across every world</w:t>
      </w:r>
      <w:r>
        <w:t xml:space="preserve">, a person who joined Fanpodium for an artist, an actor, an athlete or a legend can discover the club without the club paying for reach.</w:t>
      </w:r>
    </w:p>
    <w:p>
      <w:pPr>
        <w:pStyle w:val="BodyText"/>
      </w:pPr>
      <w:r>
        <w:t xml:space="preserve">How it works in practice:</w:t>
      </w:r>
    </w:p>
    <w:p>
      <w:pPr>
        <w:pStyle w:val="Compact"/>
        <w:numPr>
          <w:ilvl w:val="0"/>
          <w:numId w:val="1011"/>
        </w:numPr>
      </w:pPr>
      <w:r>
        <w:t xml:space="preserve">A fan follows an artist world and completes their profile, including interests and city.</w:t>
      </w:r>
    </w:p>
    <w:p>
      <w:pPr>
        <w:pStyle w:val="Compact"/>
        <w:numPr>
          <w:ilvl w:val="0"/>
          <w:numId w:val="1011"/>
        </w:numPr>
      </w:pPr>
      <w:r>
        <w:t xml:space="preserve">Discovery surfaces club worlds relevant to that fan’s interests and region — the club sets nothing up beyond dressing its world.</w:t>
      </w:r>
    </w:p>
    <w:p>
      <w:pPr>
        <w:pStyle w:val="Compact"/>
        <w:numPr>
          <w:ilvl w:val="0"/>
          <w:numId w:val="1011"/>
        </w:numPr>
      </w:pPr>
      <w:r>
        <w:t xml:space="preserve">The fan follows the club with one tap, and from that moment sits in the club’s tenant like any other supporter.</w:t>
      </w:r>
    </w:p>
    <w:p>
      <w:pPr>
        <w:pStyle w:val="Compact"/>
        <w:numPr>
          <w:ilvl w:val="0"/>
          <w:numId w:val="1011"/>
        </w:numPr>
      </w:pPr>
      <w:r>
        <w:t xml:space="preserve">Legends, players and academy worlds inside the club’s own tenant create a second internal path: a fan following a former captain is one tap from the club.</w:t>
      </w:r>
    </w:p>
    <w:p>
      <w:pPr>
        <w:pStyle w:val="FirstParagraph"/>
      </w:pPr>
      <w:r>
        <w:t xml:space="preserve">Guardrails, so this is not oversold:</w:t>
      </w:r>
    </w:p>
    <w:p>
      <w:pPr>
        <w:pStyle w:val="Compact"/>
        <w:numPr>
          <w:ilvl w:val="0"/>
          <w:numId w:val="1012"/>
        </w:numPr>
      </w:pPr>
      <w:r>
        <w:t xml:space="preserve">Discovery is</w:t>
      </w:r>
      <w:r>
        <w:t xml:space="preserve"> </w:t>
      </w:r>
      <w:r>
        <w:rPr>
          <w:b/>
          <w:bCs/>
        </w:rPr>
        <w:t xml:space="preserve">interest- and consent-driven</w:t>
      </w:r>
      <w:r>
        <w:t xml:space="preserve">, never a data hand-off between tenants.</w:t>
      </w:r>
    </w:p>
    <w:p>
      <w:pPr>
        <w:pStyle w:val="Compact"/>
        <w:numPr>
          <w:ilvl w:val="0"/>
          <w:numId w:val="1012"/>
        </w:numPr>
      </w:pPr>
      <w:r>
        <w:t xml:space="preserve">The club never sees which other worlds a fan follows.</w:t>
      </w:r>
    </w:p>
    <w:p>
      <w:pPr>
        <w:pStyle w:val="Compact"/>
        <w:numPr>
          <w:ilvl w:val="0"/>
          <w:numId w:val="1012"/>
        </w:numPr>
      </w:pPr>
      <w:r>
        <w:t xml:space="preserve">Volume depends on total network size and is therefore</w:t>
      </w:r>
      <w:r>
        <w:t xml:space="preserve"> </w:t>
      </w:r>
      <w:r>
        <w:rPr>
          <w:b/>
          <w:bCs/>
        </w:rPr>
        <w:t xml:space="preserve">not guaranteed</w:t>
      </w:r>
      <w:r>
        <w:t xml:space="preserve"> </w:t>
      </w:r>
      <w:r>
        <w:t xml:space="preserve">in an early pilot — it is upside, not the business case.</w:t>
      </w:r>
    </w:p>
    <w:p>
      <w:r>
        <w:pict>
          <v:rect style="width:0;height:1.5pt" o:hralign="center" o:hrstd="t" o:hr="t"/>
        </w:pict>
      </w:r>
    </w:p>
    <w:bookmarkEnd w:id="35"/>
    <w:bookmarkStart w:id="37" w:name="Xc50a1a1b42915b20f0332b2da3de75f3b0712e8"/>
    <w:p>
      <w:pPr>
        <w:pStyle w:val="Heading2"/>
      </w:pPr>
      <w:r>
        <w:t xml:space="preserve">13. Sponsors — how the club sells without giving anything away</w:t>
      </w:r>
    </w:p>
    <w:p>
      <w:pPr>
        <w:pStyle w:val="FirstParagraph"/>
      </w:pPr>
      <w:r>
        <w:t xml:space="preserve">Sponsors get a portal with</w:t>
      </w:r>
      <w:r>
        <w:t xml:space="preserve"> </w:t>
      </w:r>
      <w:r>
        <w:rPr>
          <w:b/>
          <w:bCs/>
        </w:rPr>
        <w:t xml:space="preserve">aggregated</w:t>
      </w:r>
      <w:r>
        <w:t xml:space="preserve"> </w:t>
      </w:r>
      <w:r>
        <w:t xml:space="preserve">metrics only: impressions, engagement, conversion, reach, cost efficiency and segment breakdowns, with small segments suppressed. They can see their own campaign performance and nothing else.</w:t>
      </w:r>
    </w:p>
    <w:p>
      <w:pPr>
        <w:pStyle w:val="BodyText"/>
      </w:pPr>
      <w:r>
        <w:t xml:space="preserve">The club’s position in the sponsor conversation changes from</w:t>
      </w:r>
      <w:r>
        <w:t xml:space="preserve"> </w:t>
      </w:r>
      <w:r>
        <w:rPr>
          <w:i/>
          <w:iCs/>
        </w:rPr>
        <w:t xml:space="preserve">“here is our estimated reach”</w:t>
      </w:r>
      <w:r>
        <w:t xml:space="preserve"> </w:t>
      </w:r>
      <w:r>
        <w:t xml:space="preserve">to</w:t>
      </w:r>
      <w:r>
        <w:t xml:space="preserve"> </w:t>
      </w:r>
      <w:r>
        <w:rPr>
          <w:i/>
          <w:iCs/>
        </w:rPr>
        <w:t xml:space="preserve">“here is what happened, in our own audience, per campaign”</w:t>
      </w:r>
      <w:r>
        <w:t xml:space="preserve">. That is what raises package prices and renewal rates.</w:t>
      </w:r>
    </w:p>
    <w:p>
      <w:pPr>
        <w:pStyle w:val="BodyText"/>
      </w:pPr>
      <w:r>
        <w:t xml:space="preserve">What sponsors never receive: identifiable fan records, contact details, exportable fan lists, or visibility into other campaigns or other clubs.</w:t>
      </w:r>
    </w:p>
    <w:bookmarkStart w:id="36" w:name="inventory-the-club-can-package"/>
    <w:p>
      <w:pPr>
        <w:pStyle w:val="Heading3"/>
      </w:pPr>
      <w:r>
        <w:t xml:space="preserve">13.1 Inventory the club can package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Inventory</w:t>
            </w:r>
          </w:p>
        </w:tc>
        <w:tc>
          <w:tcPr/>
          <w:p>
            <w:pPr>
              <w:pStyle w:val="Compact"/>
            </w:pPr>
            <w:r>
              <w:t xml:space="preserve">Example</w:t>
            </w:r>
          </w:p>
        </w:tc>
      </w:tr>
      <w:tr>
        <w:tc>
          <w:tcPr/>
          <w:p>
            <w:pPr>
              <w:pStyle w:val="Compact"/>
            </w:pPr>
            <w:r>
              <w:t xml:space="preserve">World presence</w:t>
            </w:r>
          </w:p>
        </w:tc>
        <w:tc>
          <w:tcPr/>
          <w:p>
            <w:pPr>
              <w:pStyle w:val="Compact"/>
            </w:pPr>
            <w:r>
              <w:t xml:space="preserve">Branded placement inside the club’s world for a campaign period</w:t>
            </w:r>
          </w:p>
        </w:tc>
      </w:tr>
      <w:tr>
        <w:tc>
          <w:tcPr/>
          <w:p>
            <w:pPr>
              <w:pStyle w:val="Compact"/>
            </w:pPr>
            <w:r>
              <w:t xml:space="preserve">Content series</w:t>
            </w:r>
          </w:p>
        </w:tc>
        <w:tc>
          <w:tcPr/>
          <w:p>
            <w:pPr>
              <w:pStyle w:val="Compact"/>
            </w:pPr>
            <w:r>
              <w:t xml:space="preserve">Sponsored matchday preview, academy series, legend interviews</w:t>
            </w:r>
          </w:p>
        </w:tc>
      </w:tr>
      <w:tr>
        <w:tc>
          <w:tcPr/>
          <w:p>
            <w:pPr>
              <w:pStyle w:val="Compact"/>
            </w:pPr>
            <w:r>
              <w:t xml:space="preserve">Moments</w:t>
            </w:r>
          </w:p>
        </w:tc>
        <w:tc>
          <w:tcPr/>
          <w:p>
            <w:pPr>
              <w:pStyle w:val="Compact"/>
            </w:pPr>
            <w:r>
              <w:t xml:space="preserve">Presented drops, ballots and experiences</w:t>
            </w:r>
          </w:p>
        </w:tc>
      </w:tr>
      <w:tr>
        <w:tc>
          <w:tcPr/>
          <w:p>
            <w:pPr>
              <w:pStyle w:val="Compact"/>
            </w:pPr>
            <w:r>
              <w:t xml:space="preserve">Rewards</w:t>
            </w:r>
          </w:p>
        </w:tc>
        <w:tc>
          <w:tcPr/>
          <w:p>
            <w:pPr>
              <w:pStyle w:val="Compact"/>
            </w:pPr>
            <w:r>
              <w:t xml:space="preserve">Sponsor-funded rewards redeemed with points</w:t>
            </w:r>
          </w:p>
        </w:tc>
      </w:tr>
      <w:tr>
        <w:tc>
          <w:tcPr/>
          <w:p>
            <w:pPr>
              <w:pStyle w:val="Compact"/>
            </w:pPr>
            <w:r>
              <w:t xml:space="preserve">Causes</w:t>
            </w:r>
          </w:p>
        </w:tc>
        <w:tc>
          <w:tcPr/>
          <w:p>
            <w:pPr>
              <w:pStyle w:val="Compact"/>
            </w:pPr>
            <w:r>
              <w:t xml:space="preserve">Matched-giving on a club cause, reported publicly</w:t>
            </w:r>
          </w:p>
        </w:tc>
      </w:tr>
      <w:tr>
        <w:tc>
          <w:tcPr/>
          <w:p>
            <w:pPr>
              <w:pStyle w:val="Compact"/>
            </w:pPr>
            <w:r>
              <w:t xml:space="preserve">Audience lines</w:t>
            </w:r>
          </w:p>
        </w:tc>
        <w:tc>
          <w:tcPr/>
          <w:p>
            <w:pPr>
              <w:pStyle w:val="Compact"/>
            </w:pPr>
            <w:r>
              <w:t xml:space="preserve">Academy, women’s team, international fans — sold as distinct, measurable segments</w:t>
            </w:r>
          </w:p>
        </w:tc>
      </w:tr>
    </w:tbl>
    <w:p>
      <w:r>
        <w:pict>
          <v:rect style="width:0;height:1.5pt" o:hralign="center" o:hrstd="t" o:hr="t"/>
        </w:pict>
      </w:r>
    </w:p>
    <w:bookmarkEnd w:id="36"/>
    <w:bookmarkEnd w:id="37"/>
    <w:bookmarkStart w:id="38" w:name="integration-surface-for-it"/>
    <w:p>
      <w:pPr>
        <w:pStyle w:val="Heading2"/>
      </w:pPr>
      <w:r>
        <w:t xml:space="preserve">14. Integration surface (for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Direction</w:t>
            </w:r>
          </w:p>
        </w:tc>
        <w:tc>
          <w:tcPr/>
          <w:p>
            <w:pPr>
              <w:pStyle w:val="Compact"/>
            </w:pPr>
            <w:r>
              <w:t xml:space="preserve">Mechanism</w:t>
            </w:r>
          </w:p>
        </w:tc>
        <w:tc>
          <w:tcPr/>
          <w:p>
            <w:pPr>
              <w:pStyle w:val="Compact"/>
            </w:pPr>
            <w:r>
              <w:t xml:space="preserve">Typical use</w:t>
            </w:r>
          </w:p>
        </w:tc>
      </w:tr>
      <w:tr>
        <w:tc>
          <w:tcPr/>
          <w:p>
            <w:pPr>
              <w:pStyle w:val="Compact"/>
            </w:pPr>
            <w:r>
              <w:t xml:space="preserve">Read from Fanpodium</w:t>
            </w:r>
          </w:p>
        </w:tc>
        <w:tc>
          <w:tcPr/>
          <w:p>
            <w:pPr>
              <w:pStyle w:val="Compact"/>
            </w:pPr>
            <w:r>
              <w:t xml:space="preserve">Versioned public API v1 with club-scoped keys</w:t>
            </w:r>
          </w:p>
        </w:tc>
        <w:tc>
          <w:tcPr/>
          <w:p>
            <w:pPr>
              <w:pStyle w:val="Compact"/>
            </w:pPr>
            <w:r>
              <w:t xml:space="preserve">Feed the club app, website or BI with content, events and aggregate measurement</w:t>
            </w:r>
          </w:p>
        </w:tc>
      </w:tr>
      <w:tr>
        <w:tc>
          <w:tcPr/>
          <w:p>
            <w:pPr>
              <w:pStyle w:val="Compact"/>
            </w:pPr>
            <w:r>
              <w:t xml:space="preserve">Push from Fanpodium</w:t>
            </w:r>
          </w:p>
        </w:tc>
        <w:tc>
          <w:tcPr/>
          <w:p>
            <w:pPr>
              <w:pStyle w:val="Compact"/>
            </w:pPr>
            <w:r>
              <w:t xml:space="preserve">Signed webhooks with delivery logs and idempotent references</w:t>
            </w:r>
          </w:p>
        </w:tc>
        <w:tc>
          <w:tcPr/>
          <w:p>
            <w:pPr>
              <w:pStyle w:val="Compact"/>
            </w:pPr>
            <w:r>
              <w:t xml:space="preserve">Trigger CRM updates, fulfilment or ticketing actions on fan events</w:t>
            </w:r>
          </w:p>
        </w:tc>
      </w:tr>
      <w:tr>
        <w:tc>
          <w:tcPr/>
          <w:p>
            <w:pPr>
              <w:pStyle w:val="Compact"/>
            </w:pPr>
            <w:r>
              <w:t xml:space="preserve">Into Fanpodium</w:t>
            </w:r>
          </w:p>
        </w:tc>
        <w:tc>
          <w:tcPr/>
          <w:p>
            <w:pPr>
              <w:pStyle w:val="Compact"/>
            </w:pPr>
            <w:r>
              <w:t xml:space="preserve">Clearly marked integration placeholders</w:t>
            </w:r>
          </w:p>
        </w:tc>
        <w:tc>
          <w:tcPr/>
          <w:p>
            <w:pPr>
              <w:pStyle w:val="Compact"/>
            </w:pPr>
            <w:r>
              <w:t xml:space="preserve">Ticketing, CRM, commerce, sport data, payments, SMS/OTP, push</w:t>
            </w:r>
          </w:p>
        </w:tc>
      </w:tr>
      <w:tr>
        <w:tc>
          <w:tcPr/>
          <w:p>
            <w:pPr>
              <w:pStyle w:val="Compact"/>
            </w:pPr>
            <w:r>
              <w:t xml:space="preserve">Export</w:t>
            </w:r>
          </w:p>
        </w:tc>
        <w:tc>
          <w:tcPr/>
          <w:p>
            <w:pPr>
              <w:pStyle w:val="Compact"/>
            </w:pPr>
            <w:r>
              <w:t xml:space="preserve">CSV from every reporting surface</w:t>
            </w:r>
          </w:p>
        </w:tc>
        <w:tc>
          <w:tcPr/>
          <w:p>
            <w:pPr>
              <w:pStyle w:val="Compact"/>
            </w:pPr>
            <w:r>
              <w:t xml:space="preserve">Board reporting, sponsor decks, offline analysis</w:t>
            </w:r>
          </w:p>
        </w:tc>
      </w:tr>
    </w:tbl>
    <w:p>
      <w:pPr>
        <w:pStyle w:val="BodyText"/>
      </w:pPr>
      <w:r>
        <w:t xml:space="preserve">Keys are club-scoped and revocable, scopes are explicit per key, and webhook deliveries are logged so failures are visible rather than silent. Placeholders are stated as placeholders: no third-party integration is live in this build.</w:t>
      </w:r>
    </w:p>
    <w:p>
      <w:r>
        <w:pict>
          <v:rect style="width:0;height:1.5pt" o:hralign="center" o:hrstd="t" o:hr="t"/>
        </w:pict>
      </w:r>
    </w:p>
    <w:bookmarkEnd w:id="38"/>
    <w:bookmarkStart w:id="40" w:name="X6a16a3d14c754511d6dd55b61fd3cf5f179a799"/>
    <w:p>
      <w:pPr>
        <w:pStyle w:val="Heading2"/>
      </w:pPr>
      <w:r>
        <w:t xml:space="preserve">15. Security and privacy posture (technical summary)</w:t>
      </w:r>
    </w:p>
    <w:p>
      <w:pPr>
        <w:pStyle w:val="Compact"/>
        <w:numPr>
          <w:ilvl w:val="0"/>
          <w:numId w:val="1013"/>
        </w:numPr>
      </w:pPr>
      <w:r>
        <w:t xml:space="preserve">Authentication with required phone number at registration; no anonymous sign-ups; email confirmation behaviour set deliberately.</w:t>
      </w:r>
    </w:p>
    <w:p>
      <w:pPr>
        <w:pStyle w:val="Compact"/>
        <w:numPr>
          <w:ilvl w:val="0"/>
          <w:numId w:val="1013"/>
        </w:numPr>
      </w:pPr>
      <w:r>
        <w:t xml:space="preserve">Row Level Security on all tenant data; public read limited to explicitly published content.</w:t>
      </w:r>
    </w:p>
    <w:p>
      <w:pPr>
        <w:pStyle w:val="Compact"/>
        <w:numPr>
          <w:ilvl w:val="0"/>
          <w:numId w:val="1013"/>
        </w:numPr>
      </w:pPr>
      <w:r>
        <w:t xml:space="preserve">Explicit database grants per role; no default open access.</w:t>
      </w:r>
    </w:p>
    <w:p>
      <w:pPr>
        <w:pStyle w:val="Compact"/>
        <w:numPr>
          <w:ilvl w:val="0"/>
          <w:numId w:val="1013"/>
        </w:numPr>
      </w:pPr>
      <w:r>
        <w:t xml:space="preserve">Scoped staff roles held in a dedicated roles table — never on the user profile — checked server-side.</w:t>
      </w:r>
    </w:p>
    <w:p>
      <w:pPr>
        <w:pStyle w:val="Compact"/>
        <w:numPr>
          <w:ilvl w:val="0"/>
          <w:numId w:val="1013"/>
        </w:numPr>
      </w:pPr>
      <w:r>
        <w:t xml:space="preserve">Immutable audit logging of staff actions.</w:t>
      </w:r>
    </w:p>
    <w:p>
      <w:pPr>
        <w:pStyle w:val="Compact"/>
        <w:numPr>
          <w:ilvl w:val="0"/>
          <w:numId w:val="1013"/>
        </w:numPr>
      </w:pPr>
      <w:r>
        <w:t xml:space="preserve">Private storage buckets with signed, time-limited access for uploads such as avatars.</w:t>
      </w:r>
    </w:p>
    <w:p>
      <w:pPr>
        <w:pStyle w:val="Compact"/>
        <w:numPr>
          <w:ilvl w:val="0"/>
          <w:numId w:val="1013"/>
        </w:numPr>
      </w:pPr>
      <w:r>
        <w:t xml:space="preserve">Consent captured at onboarding, visible and revocable per fan.</w:t>
      </w:r>
    </w:p>
    <w:p>
      <w:pPr>
        <w:pStyle w:val="Compact"/>
        <w:numPr>
          <w:ilvl w:val="0"/>
          <w:numId w:val="1013"/>
        </w:numPr>
      </w:pPr>
      <w:r>
        <w:t xml:space="preserve">Data export and deletion request flows with audit trail.</w:t>
      </w:r>
    </w:p>
    <w:p>
      <w:pPr>
        <w:pStyle w:val="Compact"/>
        <w:numPr>
          <w:ilvl w:val="0"/>
          <w:numId w:val="1013"/>
        </w:numPr>
      </w:pPr>
      <w:r>
        <w:t xml:space="preserve">Analytics gated on consent; small-segment suppression in all reporting.</w:t>
      </w:r>
    </w:p>
    <w:p>
      <w:pPr>
        <w:pStyle w:val="Compact"/>
        <w:numPr>
          <w:ilvl w:val="0"/>
          <w:numId w:val="1013"/>
        </w:numPr>
      </w:pPr>
      <w:r>
        <w:t xml:space="preserve">Public API endpoints authenticated with club-scoped keys; webhooks signed and idempotent.</w:t>
      </w:r>
    </w:p>
    <w:p>
      <w:pPr>
        <w:pStyle w:val="Compact"/>
        <w:numPr>
          <w:ilvl w:val="0"/>
          <w:numId w:val="1013"/>
        </w:numPr>
      </w:pPr>
      <w:r>
        <w:t xml:space="preserve">Server-side validation and role re-checks on every write; interface gates are never the security boundary.</w:t>
      </w:r>
    </w:p>
    <w:p>
      <w:pPr>
        <w:pStyle w:val="FirstParagraph"/>
      </w:pPr>
      <w:r>
        <w:rPr>
          <w:b/>
          <w:bCs/>
        </w:rPr>
        <w:t xml:space="preserve">Not a compliance claim.</w:t>
      </w:r>
      <w:r>
        <w:t xml:space="preserve"> </w:t>
      </w:r>
      <w:r>
        <w:t xml:space="preserve">This describes how the system is built. Formal GDPR assessment, DPA signing, processor mapping and any regulatory approval sit with the club’s own legal function, with our technical documentation as input.</w:t>
      </w:r>
    </w:p>
    <w:bookmarkStart w:id="39" w:name="Xec2124d3e1f8d09149d060bd1796fa9db65c138"/>
    <w:p>
      <w:pPr>
        <w:pStyle w:val="Heading3"/>
      </w:pPr>
      <w:r>
        <w:t xml:space="preserve">15.1 Points that need explicit agreement, not assumption</w:t>
      </w:r>
    </w:p>
    <w:p>
      <w:pPr>
        <w:pStyle w:val="Compact"/>
        <w:numPr>
          <w:ilvl w:val="0"/>
          <w:numId w:val="1014"/>
        </w:numPr>
      </w:pPr>
      <w:r>
        <w:rPr>
          <w:b/>
          <w:bCs/>
        </w:rPr>
        <w:t xml:space="preserve">Minors.</w:t>
      </w:r>
      <w:r>
        <w:t xml:space="preserve"> </w:t>
      </w:r>
      <w:r>
        <w:t xml:space="preserve">Academy audiences include under-age fans. Age gating, parental consent and what a minor may publish are decided with the club’s legal function before an academy world opens.</w:t>
      </w:r>
    </w:p>
    <w:p>
      <w:pPr>
        <w:pStyle w:val="Compact"/>
        <w:numPr>
          <w:ilvl w:val="0"/>
          <w:numId w:val="1014"/>
        </w:numPr>
      </w:pPr>
      <w:r>
        <w:rPr>
          <w:b/>
          <w:bCs/>
        </w:rPr>
        <w:t xml:space="preserve">Moderation policy.</w:t>
      </w:r>
      <w:r>
        <w:t xml:space="preserve"> </w:t>
      </w:r>
      <w:r>
        <w:t xml:space="preserve">The club sets the community standards; the platform supplies the queues, the reports and the audit trail.</w:t>
      </w:r>
    </w:p>
    <w:p>
      <w:pPr>
        <w:pStyle w:val="Compact"/>
        <w:numPr>
          <w:ilvl w:val="0"/>
          <w:numId w:val="1014"/>
        </w:numPr>
      </w:pPr>
      <w:r>
        <w:rPr>
          <w:b/>
          <w:bCs/>
        </w:rPr>
        <w:t xml:space="preserve">Data residency and retention.</w:t>
      </w:r>
      <w:r>
        <w:t xml:space="preserve"> </w:t>
      </w:r>
      <w:r>
        <w:t xml:space="preserve">Storage region and retention periods are agreed in the DPA.</w:t>
      </w:r>
    </w:p>
    <w:p>
      <w:pPr>
        <w:pStyle w:val="Compact"/>
        <w:numPr>
          <w:ilvl w:val="0"/>
          <w:numId w:val="1014"/>
        </w:numPr>
      </w:pPr>
      <w:r>
        <w:rPr>
          <w:b/>
          <w:bCs/>
        </w:rPr>
        <w:t xml:space="preserve">Incident handling.</w:t>
      </w:r>
      <w:r>
        <w:t xml:space="preserve"> </w:t>
      </w:r>
      <w:r>
        <w:t xml:space="preserve">Notification path and timelines are agreed in writing before launch.</w:t>
      </w:r>
    </w:p>
    <w:p>
      <w:pPr>
        <w:pStyle w:val="Compact"/>
        <w:numPr>
          <w:ilvl w:val="0"/>
          <w:numId w:val="1014"/>
        </w:numPr>
      </w:pPr>
      <w:r>
        <w:rPr>
          <w:b/>
          <w:bCs/>
        </w:rPr>
        <w:t xml:space="preserve">Exit.</w:t>
      </w:r>
      <w:r>
        <w:t xml:space="preserve"> </w:t>
      </w:r>
      <w:r>
        <w:t xml:space="preserve">Full export on request, plus an agreed deletion window after termination.</w:t>
      </w:r>
    </w:p>
    <w:p>
      <w:r>
        <w:pict>
          <v:rect style="width:0;height:1.5pt" o:hralign="center" o:hrstd="t" o:hr="t"/>
        </w:pict>
      </w:r>
    </w:p>
    <w:bookmarkEnd w:id="39"/>
    <w:bookmarkEnd w:id="40"/>
    <w:bookmarkStart w:id="42" w:name="pilot-plan-with-owners"/>
    <w:p>
      <w:pPr>
        <w:pStyle w:val="Heading2"/>
      </w:pPr>
      <w:r>
        <w:t xml:space="preserve">16. Pilot plan — with owners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Phase</w:t>
            </w:r>
          </w:p>
        </w:tc>
        <w:tc>
          <w:tcPr/>
          <w:p>
            <w:pPr>
              <w:pStyle w:val="Compact"/>
            </w:pPr>
            <w:r>
              <w:t xml:space="preserve">Work</w:t>
            </w:r>
          </w:p>
        </w:tc>
        <w:tc>
          <w:tcPr/>
          <w:p>
            <w:pPr>
              <w:pStyle w:val="Compact"/>
            </w:pPr>
            <w:r>
              <w:t xml:space="preserve">Club owns</w:t>
            </w:r>
          </w:p>
        </w:tc>
        <w:tc>
          <w:tcPr/>
          <w:p>
            <w:pPr>
              <w:pStyle w:val="Compact"/>
            </w:pPr>
            <w:r>
              <w:t xml:space="preserve">Fanpodium owns</w:t>
            </w:r>
          </w:p>
        </w:tc>
      </w:tr>
      <w:tr>
        <w:tc>
          <w:tcPr/>
          <w:p>
            <w:pPr>
              <w:pStyle w:val="Compact"/>
            </w:pPr>
            <w:r>
              <w:t xml:space="preserve">Week 0</w:t>
            </w:r>
          </w:p>
        </w:tc>
        <w:tc>
          <w:tcPr/>
          <w:p>
            <w:pPr>
              <w:pStyle w:val="Compact"/>
            </w:pPr>
            <w:r>
              <w:t xml:space="preserve">Kick-off, contacts, path decision, brand assets</w:t>
            </w:r>
          </w:p>
        </w:tc>
        <w:tc>
          <w:tcPr/>
          <w:p>
            <w:pPr>
              <w:pStyle w:val="Compact"/>
            </w:pPr>
            <w:r>
              <w:t xml:space="preserve">Contacts, assets, decisions</w:t>
            </w:r>
          </w:p>
        </w:tc>
        <w:tc>
          <w:tcPr/>
          <w:p>
            <w:pPr>
              <w:pStyle w:val="Compact"/>
            </w:pPr>
            <w:r>
              <w:t xml:space="preserve">Tenant setup, workshop</w:t>
            </w:r>
          </w:p>
        </w:tc>
      </w:tr>
      <w:tr>
        <w:tc>
          <w:tcPr/>
          <w:p>
            <w:pPr>
              <w:pStyle w:val="Compact"/>
            </w:pPr>
            <w:r>
              <w:t xml:space="preserve">Week 1</w:t>
            </w:r>
          </w:p>
        </w:tc>
        <w:tc>
          <w:tcPr/>
          <w:p>
            <w:pPr>
              <w:pStyle w:val="Compact"/>
            </w:pPr>
            <w:r>
              <w:t xml:space="preserve">Branded club world: crest, colours, story, first content</w:t>
            </w:r>
          </w:p>
        </w:tc>
        <w:tc>
          <w:tcPr/>
          <w:p>
            <w:pPr>
              <w:pStyle w:val="Compact"/>
            </w:pPr>
            <w:r>
              <w:t xml:space="preserve">Content and tone</w:t>
            </w:r>
          </w:p>
        </w:tc>
        <w:tc>
          <w:tcPr/>
          <w:p>
            <w:pPr>
              <w:pStyle w:val="Compact"/>
            </w:pPr>
            <w:r>
              <w:t xml:space="preserve">Build and configuration</w:t>
            </w:r>
          </w:p>
        </w:tc>
      </w:tr>
      <w:tr>
        <w:tc>
          <w:tcPr/>
          <w:p>
            <w:pPr>
              <w:pStyle w:val="Compact"/>
            </w:pPr>
            <w:r>
              <w:t xml:space="preserve">Week 2</w:t>
            </w:r>
          </w:p>
        </w:tc>
        <w:tc>
          <w:tcPr/>
          <w:p>
            <w:pPr>
              <w:pStyle w:val="Compact"/>
            </w:pPr>
            <w:r>
              <w:t xml:space="preserve">Staff onboarded; membership tiers and reward catalogue configured</w:t>
            </w:r>
          </w:p>
        </w:tc>
        <w:tc>
          <w:tcPr/>
          <w:p>
            <w:pPr>
              <w:pStyle w:val="Compact"/>
            </w:pPr>
            <w:r>
              <w:t xml:space="preserve">Tier value, reward inventory</w:t>
            </w:r>
          </w:p>
        </w:tc>
        <w:tc>
          <w:tcPr/>
          <w:p>
            <w:pPr>
              <w:pStyle w:val="Compact"/>
            </w:pPr>
            <w:r>
              <w:t xml:space="preserve">Training, console setup</w:t>
            </w:r>
          </w:p>
        </w:tc>
      </w:tr>
      <w:tr>
        <w:tc>
          <w:tcPr/>
          <w:p>
            <w:pPr>
              <w:pStyle w:val="Compact"/>
            </w:pPr>
            <w:r>
              <w:t xml:space="preserve">Week 3–4</w:t>
            </w:r>
          </w:p>
        </w:tc>
        <w:tc>
          <w:tcPr/>
          <w:p>
            <w:pPr>
              <w:pStyle w:val="Compact"/>
            </w:pPr>
            <w:r>
              <w:t xml:space="preserve">Launch to supporters; first drop and first signed-item auction</w:t>
            </w:r>
          </w:p>
        </w:tc>
        <w:tc>
          <w:tcPr/>
          <w:p>
            <w:pPr>
              <w:pStyle w:val="Compact"/>
            </w:pPr>
            <w:r>
              <w:t xml:space="preserve">Announcement, items, fulfilment</w:t>
            </w:r>
          </w:p>
        </w:tc>
        <w:tc>
          <w:tcPr/>
          <w:p>
            <w:pPr>
              <w:pStyle w:val="Compact"/>
            </w:pPr>
            <w:r>
              <w:t xml:space="preserve">Launch support, monitoring</w:t>
            </w:r>
          </w:p>
        </w:tc>
      </w:tr>
      <w:tr>
        <w:tc>
          <w:tcPr/>
          <w:p>
            <w:pPr>
              <w:pStyle w:val="Compact"/>
            </w:pPr>
            <w:r>
              <w:t xml:space="preserve">Month 2</w:t>
            </w:r>
          </w:p>
        </w:tc>
        <w:tc>
          <w:tcPr/>
          <w:p>
            <w:pPr>
              <w:pStyle w:val="Compact"/>
            </w:pPr>
            <w:r>
              <w:t xml:space="preserve">Sponsor package sold on real measurement from month one</w:t>
            </w:r>
          </w:p>
        </w:tc>
        <w:tc>
          <w:tcPr/>
          <w:p>
            <w:pPr>
              <w:pStyle w:val="Compact"/>
            </w:pPr>
            <w:r>
              <w:t xml:space="preserve">Sponsor conversation and pricing</w:t>
            </w:r>
          </w:p>
        </w:tc>
        <w:tc>
          <w:tcPr/>
          <w:p>
            <w:pPr>
              <w:pStyle w:val="Compact"/>
            </w:pPr>
            <w:r>
              <w:t xml:space="preserve">Reporting and portal access</w:t>
            </w:r>
          </w:p>
        </w:tc>
      </w:tr>
      <w:tr>
        <w:tc>
          <w:tcPr/>
          <w:p>
            <w:pPr>
              <w:pStyle w:val="Compact"/>
            </w:pPr>
            <w:r>
              <w:t xml:space="preserve">Month 3</w:t>
            </w:r>
          </w:p>
        </w:tc>
        <w:tc>
          <w:tcPr/>
          <w:p>
            <w:pPr>
              <w:pStyle w:val="Compact"/>
            </w:pPr>
            <w:r>
              <w:t xml:space="preserve">Review against KPIs; decide on scale-up, further audiences and payment go-live</w:t>
            </w:r>
          </w:p>
        </w:tc>
        <w:tc>
          <w:tcPr/>
          <w:p>
            <w:pPr>
              <w:pStyle w:val="Compact"/>
            </w:pPr>
            <w:r>
              <w:t xml:space="preserve">Go/no-go decision</w:t>
            </w:r>
          </w:p>
        </w:tc>
        <w:tc>
          <w:tcPr/>
          <w:p>
            <w:pPr>
              <w:pStyle w:val="Compact"/>
            </w:pPr>
            <w:r>
              <w:t xml:space="preserve">Recommendations and data</w:t>
            </w:r>
          </w:p>
        </w:tc>
      </w:tr>
    </w:tbl>
    <w:p>
      <w:pPr>
        <w:pStyle w:val="BodyText"/>
      </w:pPr>
      <w:r>
        <w:t xml:space="preserve">Decision points: path (week 0), tier thresholds (week 2), auction split confirmation (week 2), payment provider (month 2), scale-up (month 3). Timings reflect a standard pilot scope and shift with the club’s own approval cycles.</w:t>
      </w:r>
    </w:p>
    <w:bookmarkStart w:id="41" w:name="what-success-should-mean-in-the-pilot"/>
    <w:p>
      <w:pPr>
        <w:pStyle w:val="Heading3"/>
      </w:pPr>
      <w:r>
        <w:t xml:space="preserve">16.1 What</w:t>
      </w:r>
      <w:r>
        <w:t xml:space="preserve"> </w:t>
      </w:r>
      <w:r>
        <w:t xml:space="preserve">“success”</w:t>
      </w:r>
      <w:r>
        <w:t xml:space="preserve"> </w:t>
      </w:r>
      <w:r>
        <w:t xml:space="preserve">should mean in the pilot</w:t>
      </w:r>
    </w:p>
    <w:p>
      <w:pPr>
        <w:pStyle w:val="FirstParagraph"/>
      </w:pPr>
      <w:r>
        <w:t xml:space="preserve">Agreed in week 0, measured in month 3: a target number of followers, a target weekly active share, at least one completed auction, at least one sponsor package priced on real measurement, and a defined revenue-per-engaged-fan figure the club is willing to be judged on.</w:t>
      </w:r>
    </w:p>
    <w:p>
      <w:r>
        <w:pict>
          <v:rect style="width:0;height:1.5pt" o:hralign="center" o:hrstd="t" o:hr="t"/>
        </w:pict>
      </w:r>
    </w:p>
    <w:bookmarkEnd w:id="41"/>
    <w:bookmarkEnd w:id="42"/>
    <w:bookmarkStart w:id="43" w:name="X51f702f275975663c8ff13424e7d57741c9576a"/>
    <w:p>
      <w:pPr>
        <w:pStyle w:val="Heading2"/>
      </w:pPr>
      <w:r>
        <w:t xml:space="preserve">17. What exists today vs. what needs the club’s providers</w:t>
      </w:r>
    </w:p>
    <w:p>
      <w:pPr>
        <w:pStyle w:val="FirstParagraph"/>
      </w:pPr>
      <w:r>
        <w:rPr>
          <w:b/>
          <w:bCs/>
        </w:rPr>
        <w:t xml:space="preserve">Live in the build now:</w:t>
      </w:r>
      <w:r>
        <w:t xml:space="preserve"> </w:t>
      </w:r>
      <w:r>
        <w:t xml:space="preserve">authentication with phone capture, onboarding with interests and consents, tenant-scoped database with RLS, Profile Worlds, personalised feed, follows, likes, comments and threaded replies, moderation queues, content CMS with draft/publish lifecycle, events, rewards with redemption and delivery queues, points ledger and Passport tiers, auctions with bidding, real-time outbid notifications and automated closing, causes and impact reporting, consent-gated analytics with CSV export, sponsor campaign management and aggregated reporting, notification preferences, data export/deletion requests, staff invitations and scoped roles, public API v1 with club-scoped keys and signed webhooks, published</w:t>
      </w:r>
      <w:r>
        <w:t xml:space="preserve"> </w:t>
      </w:r>
      <w:r>
        <w:t xml:space="preserve">“How it works”</w:t>
      </w:r>
      <w:r>
        <w:t xml:space="preserve"> </w:t>
      </w:r>
      <w:r>
        <w:t xml:space="preserve">explanations for fans, clubs and sponsors, three fully dressed demo Profile Worlds.</w:t>
      </w:r>
    </w:p>
    <w:p>
      <w:pPr>
        <w:pStyle w:val="BodyText"/>
      </w:pPr>
      <w:r>
        <w:rPr>
          <w:b/>
          <w:bCs/>
        </w:rPr>
        <w:t xml:space="preserve">Requires the club’s decisions or providers before go-live:</w:t>
      </w:r>
      <w:r>
        <w:t xml:space="preserve"> </w:t>
      </w:r>
      <w:r>
        <w:t xml:space="preserve">payment provider and payout account, ticketing/CRM integration credentials, verified sending domain for transactional email, SMS/OTP and push provider keys, named charity partners and accounts, final tier thresholds and reward catalogue, brand assets at production quality, legal sign-off and DPA, agreed auction split, agreed commercial rate for club-led lines, moderation policy and age-gating rules for academy audiences.</w:t>
      </w:r>
    </w:p>
    <w:p>
      <w:r>
        <w:pict>
          <v:rect style="width:0;height:1.5pt" o:hralign="center" o:hrstd="t" o:hr="t"/>
        </w:pict>
      </w:r>
    </w:p>
    <w:bookmarkEnd w:id="43"/>
    <w:bookmarkStart w:id="44" w:name="what-we-need-from-the-club-to-start"/>
    <w:p>
      <w:pPr>
        <w:pStyle w:val="Heading2"/>
      </w:pPr>
      <w:r>
        <w:t xml:space="preserve">18. What we need from the club to start</w:t>
      </w:r>
    </w:p>
    <w:p>
      <w:pPr>
        <w:pStyle w:val="Compact"/>
        <w:numPr>
          <w:ilvl w:val="0"/>
          <w:numId w:val="1015"/>
        </w:numPr>
      </w:pPr>
      <w:r>
        <w:t xml:space="preserve">A commercial contact and a technical contact.</w:t>
      </w:r>
    </w:p>
    <w:p>
      <w:pPr>
        <w:pStyle w:val="Compact"/>
        <w:numPr>
          <w:ilvl w:val="0"/>
          <w:numId w:val="1015"/>
        </w:numPr>
      </w:pPr>
      <w:r>
        <w:t xml:space="preserve">Chosen path: white-label world, connected app, or start white-label and connect later.</w:t>
      </w:r>
    </w:p>
    <w:p>
      <w:pPr>
        <w:pStyle w:val="Compact"/>
        <w:numPr>
          <w:ilvl w:val="0"/>
          <w:numId w:val="1015"/>
        </w:numPr>
      </w:pPr>
      <w:r>
        <w:t xml:space="preserve">Brand assets: crest, colour values, typography, cover imagery, tone-of-voice notes.</w:t>
      </w:r>
    </w:p>
    <w:p>
      <w:pPr>
        <w:pStyle w:val="Compact"/>
        <w:numPr>
          <w:ilvl w:val="0"/>
          <w:numId w:val="1015"/>
        </w:numPr>
      </w:pPr>
      <w:r>
        <w:t xml:space="preserve">Staff list with intended roles.</w:t>
      </w:r>
    </w:p>
    <w:p>
      <w:pPr>
        <w:pStyle w:val="Compact"/>
        <w:numPr>
          <w:ilvl w:val="0"/>
          <w:numId w:val="1015"/>
        </w:numPr>
      </w:pPr>
      <w:r>
        <w:t xml:space="preserve">Audience baseline: reachable supporters, database size, current conversion data if available.</w:t>
      </w:r>
    </w:p>
    <w:p>
      <w:pPr>
        <w:pStyle w:val="Compact"/>
        <w:numPr>
          <w:ilvl w:val="0"/>
          <w:numId w:val="1015"/>
        </w:numPr>
      </w:pPr>
      <w:r>
        <w:t xml:space="preserve">Decisions on membership tiers and what each tier unlocks.</w:t>
      </w:r>
    </w:p>
    <w:p>
      <w:pPr>
        <w:pStyle w:val="Compact"/>
        <w:numPr>
          <w:ilvl w:val="0"/>
          <w:numId w:val="1015"/>
        </w:numPr>
      </w:pPr>
      <w:r>
        <w:t xml:space="preserve">Named charity partners.</w:t>
      </w:r>
    </w:p>
    <w:p>
      <w:pPr>
        <w:pStyle w:val="Compact"/>
        <w:numPr>
          <w:ilvl w:val="0"/>
          <w:numId w:val="1015"/>
        </w:numPr>
      </w:pPr>
      <w:r>
        <w:t xml:space="preserve">Payment/payout provider preference and the finance contact.</w:t>
      </w:r>
    </w:p>
    <w:p>
      <w:pPr>
        <w:pStyle w:val="Compact"/>
        <w:numPr>
          <w:ilvl w:val="0"/>
          <w:numId w:val="1015"/>
        </w:numPr>
      </w:pPr>
      <w:r>
        <w:t xml:space="preserve">If Path Two: ticketing/CRM/app owner and API contact.</w:t>
      </w:r>
    </w:p>
    <w:p>
      <w:pPr>
        <w:pStyle w:val="Compact"/>
        <w:numPr>
          <w:ilvl w:val="0"/>
          <w:numId w:val="1015"/>
        </w:numPr>
      </w:pPr>
      <w:r>
        <w:t xml:space="preserve">Legal contact for the DPA and data-protection review.</w:t>
      </w:r>
    </w:p>
    <w:p>
      <w:pPr>
        <w:pStyle w:val="Compact"/>
        <w:numPr>
          <w:ilvl w:val="0"/>
          <w:numId w:val="1015"/>
        </w:numPr>
      </w:pPr>
      <w:r>
        <w:t xml:space="preserve">Which audiences launch first: first team only, or first team plus academy / women’s team / legends.</w:t>
      </w:r>
    </w:p>
    <w:p>
      <w:pPr>
        <w:pStyle w:val="Compact"/>
        <w:numPr>
          <w:ilvl w:val="0"/>
          <w:numId w:val="1015"/>
        </w:numPr>
      </w:pPr>
      <w:r>
        <w:t xml:space="preserve">Agreed pilot success criteria (section 16.1).</w:t>
      </w:r>
    </w:p>
    <w:p>
      <w:r>
        <w:pict>
          <v:rect style="width:0;height:1.5pt" o:hralign="center" o:hrstd="t" o:hr="t"/>
        </w:pict>
      </w:r>
    </w:p>
    <w:bookmarkEnd w:id="44"/>
    <w:bookmarkStart w:id="45" w:name="talking-points-for-the-meeting"/>
    <w:p>
      <w:pPr>
        <w:pStyle w:val="Heading2"/>
      </w:pPr>
      <w:r>
        <w:t xml:space="preserve">19. Talking points for the meeting</w:t>
      </w:r>
    </w:p>
    <w:p>
      <w:pPr>
        <w:pStyle w:val="Compact"/>
        <w:numPr>
          <w:ilvl w:val="0"/>
          <w:numId w:val="1016"/>
        </w:numPr>
      </w:pPr>
      <w:r>
        <w:t xml:space="preserve">“You own the fans, the traffic and the revenue. We own the software.”</w:t>
      </w:r>
    </w:p>
    <w:p>
      <w:pPr>
        <w:pStyle w:val="Compact"/>
        <w:numPr>
          <w:ilvl w:val="0"/>
          <w:numId w:val="1016"/>
        </w:numPr>
      </w:pPr>
      <w:r>
        <w:t xml:space="preserve">“You don’t have to replace your app — we can sit underneath the one you have.”</w:t>
      </w:r>
    </w:p>
    <w:p>
      <w:pPr>
        <w:pStyle w:val="Compact"/>
        <w:numPr>
          <w:ilvl w:val="0"/>
          <w:numId w:val="1016"/>
        </w:numPr>
      </w:pPr>
      <w:r>
        <w:t xml:space="preserve">“Status is earned, not bought. That is why fans chase it, and why it keeps them.”</w:t>
      </w:r>
    </w:p>
    <w:p>
      <w:pPr>
        <w:pStyle w:val="Compact"/>
        <w:numPr>
          <w:ilvl w:val="0"/>
          <w:numId w:val="1016"/>
        </w:numPr>
      </w:pPr>
      <w:r>
        <w:t xml:space="preserve">“Your sponsor conversation moves from estimated reach to proven results.”</w:t>
      </w:r>
    </w:p>
    <w:p>
      <w:pPr>
        <w:pStyle w:val="Compact"/>
        <w:numPr>
          <w:ilvl w:val="0"/>
          <w:numId w:val="1016"/>
        </w:numPr>
      </w:pPr>
      <w:r>
        <w:t xml:space="preserve">“Signed items and access cost you almost nothing and convert extremely well against a logged-in audience.”</w:t>
      </w:r>
    </w:p>
    <w:p>
      <w:pPr>
        <w:pStyle w:val="Compact"/>
        <w:numPr>
          <w:ilvl w:val="0"/>
          <w:numId w:val="1016"/>
        </w:numPr>
      </w:pPr>
      <w:r>
        <w:t xml:space="preserve">“Your academy parents and your legends are the most loyal audience you have, and right now they are the least monetised.”</w:t>
      </w:r>
    </w:p>
    <w:p>
      <w:pPr>
        <w:pStyle w:val="Compact"/>
        <w:numPr>
          <w:ilvl w:val="0"/>
          <w:numId w:val="1016"/>
        </w:numPr>
      </w:pPr>
      <w:r>
        <w:t xml:space="preserve">“One editor and a part-time moderator can run the pilot.”</w:t>
      </w:r>
    </w:p>
    <w:p>
      <w:pPr>
        <w:pStyle w:val="Compact"/>
        <w:numPr>
          <w:ilvl w:val="0"/>
          <w:numId w:val="1016"/>
        </w:numPr>
      </w:pPr>
      <w:r>
        <w:t xml:space="preserve">“If you ever leave, you take your data with you. There is no lock-in.”</w:t>
      </w:r>
    </w:p>
    <w:p>
      <w:pPr>
        <w:pStyle w:val="Compact"/>
        <w:numPr>
          <w:ilvl w:val="0"/>
          <w:numId w:val="1016"/>
        </w:numPr>
      </w:pPr>
      <w:r>
        <w:t xml:space="preserve">“This is a preview build with clearly labelled demo data. No live payments are switched on, and we are not making compliance or revenue claims.”</w:t>
      </w:r>
    </w:p>
    <w:p>
      <w:r>
        <w:pict>
          <v:rect style="width:0;height:1.5pt" o:hralign="center" o:hrstd="t" o:hr="t"/>
        </w:pict>
      </w:r>
    </w:p>
    <w:bookmarkEnd w:id="45"/>
    <w:bookmarkStart w:id="46" w:name="Xd51c1dcbfdb73475efc894dae5a611ddf02b6e1"/>
    <w:p>
      <w:pPr>
        <w:pStyle w:val="Heading2"/>
      </w:pPr>
      <w:r>
        <w:t xml:space="preserve">Annex A — Likely objections and honest answers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Objection</w:t>
            </w:r>
          </w:p>
        </w:tc>
        <w:tc>
          <w:tcPr/>
          <w:p>
            <w:pPr>
              <w:pStyle w:val="Compact"/>
            </w:pPr>
            <w:r>
              <w:t xml:space="preserve">Answer</w:t>
            </w:r>
          </w:p>
        </w:tc>
      </w:tr>
      <w:tr>
        <w:tc>
          <w:tcPr/>
          <w:p>
            <w:pPr>
              <w:pStyle w:val="Compact"/>
            </w:pPr>
            <w:r>
              <w:t xml:space="preserve">“We already have an app.”</w:t>
            </w:r>
          </w:p>
        </w:tc>
        <w:tc>
          <w:tcPr/>
          <w:p>
            <w:pPr>
              <w:pStyle w:val="Compact"/>
            </w:pPr>
            <w:r>
              <w:t xml:space="preserve">Keep it. Path Two runs Fanpodium underneath it and feeds it through APIs and webhooks.</w:t>
            </w:r>
          </w:p>
        </w:tc>
      </w:tr>
      <w:tr>
        <w:tc>
          <w:tcPr/>
          <w:p>
            <w:pPr>
              <w:pStyle w:val="Compact"/>
            </w:pPr>
            <w:r>
              <w:t xml:space="preserve">“We already have a CRM.”</w:t>
            </w:r>
          </w:p>
        </w:tc>
        <w:tc>
          <w:tcPr/>
          <w:p>
            <w:pPr>
              <w:pStyle w:val="Compact"/>
            </w:pPr>
            <w:r>
              <w:t xml:space="preserve">Fanpodium does not replace it — it feeds it identified, consented fan activity the CRM cannot capture today.</w:t>
            </w:r>
          </w:p>
        </w:tc>
      </w:tr>
      <w:tr>
        <w:tc>
          <w:tcPr/>
          <w:p>
            <w:pPr>
              <w:pStyle w:val="Compact"/>
            </w:pPr>
            <w:r>
              <w:t xml:space="preserve">“Who owns the data?”</w:t>
            </w:r>
          </w:p>
        </w:tc>
        <w:tc>
          <w:tcPr/>
          <w:p>
            <w:pPr>
              <w:pStyle w:val="Compact"/>
            </w:pPr>
            <w:r>
              <w:t xml:space="preserve">The club, per section 2, including the right to export and to leave.</w:t>
            </w:r>
          </w:p>
        </w:tc>
      </w:tr>
      <w:tr>
        <w:tc>
          <w:tcPr/>
          <w:p>
            <w:pPr>
              <w:pStyle w:val="Compact"/>
            </w:pPr>
            <w:r>
              <w:t xml:space="preserve">“30% of everything?”</w:t>
            </w:r>
          </w:p>
        </w:tc>
        <w:tc>
          <w:tcPr/>
          <w:p>
            <w:pPr>
              <w:pStyle w:val="Compact"/>
            </w:pPr>
            <w:r>
              <w:t xml:space="preserve">No. 60/10/30 applies to auctions and campaign-driven value. Club-led lines are commercially agreed separately (section 6.1).</w:t>
            </w:r>
          </w:p>
        </w:tc>
      </w:tr>
      <w:tr>
        <w:tc>
          <w:tcPr/>
          <w:p>
            <w:pPr>
              <w:pStyle w:val="Compact"/>
            </w:pPr>
            <w:r>
              <w:t xml:space="preserve">“Our fans won’t sign up for another account.”</w:t>
            </w:r>
          </w:p>
        </w:tc>
        <w:tc>
          <w:tcPr/>
          <w:p>
            <w:pPr>
              <w:pStyle w:val="Compact"/>
            </w:pPr>
            <w:r>
              <w:t xml:space="preserve">They get access they cannot buy elsewhere, plus one account that works across every world they follow.</w:t>
            </w:r>
          </w:p>
        </w:tc>
      </w:tr>
      <w:tr>
        <w:tc>
          <w:tcPr/>
          <w:p>
            <w:pPr>
              <w:pStyle w:val="Compact"/>
            </w:pPr>
            <w:r>
              <w:t xml:space="preserve">“What if it fails?”</w:t>
            </w:r>
          </w:p>
        </w:tc>
        <w:tc>
          <w:tcPr/>
          <w:p>
            <w:pPr>
              <w:pStyle w:val="Compact"/>
            </w:pPr>
            <w:r>
              <w:t xml:space="preserve">The pilot has defined success criteria and an exit with full data export.</w:t>
            </w:r>
          </w:p>
        </w:tc>
      </w:tr>
      <w:tr>
        <w:tc>
          <w:tcPr/>
          <w:p>
            <w:pPr>
              <w:pStyle w:val="Compact"/>
            </w:pPr>
            <w:r>
              <w:t xml:space="preserve">“Is this GDPR-compliant?”</w:t>
            </w:r>
          </w:p>
        </w:tc>
        <w:tc>
          <w:tcPr/>
          <w:p>
            <w:pPr>
              <w:pStyle w:val="Compact"/>
            </w:pPr>
            <w:r>
              <w:t xml:space="preserve">We make no compliance claim. We describe how the system is built and supply documentation for the club’s own legal review and DPA.</w:t>
            </w:r>
          </w:p>
        </w:tc>
      </w:tr>
      <w:tr>
        <w:tc>
          <w:tcPr/>
          <w:p>
            <w:pPr>
              <w:pStyle w:val="Compact"/>
            </w:pPr>
            <w:r>
              <w:t xml:space="preserve">“Who runs it?”</w:t>
            </w:r>
          </w:p>
        </w:tc>
        <w:tc>
          <w:tcPr/>
          <w:p>
            <w:pPr>
              <w:pStyle w:val="Compact"/>
            </w:pPr>
            <w:r>
              <w:t xml:space="preserve">One editor plus a part-time moderator during a pilot.</w:t>
            </w:r>
          </w:p>
        </w:tc>
      </w:tr>
      <w:tr>
        <w:tc>
          <w:tcPr/>
          <w:p>
            <w:pPr>
              <w:pStyle w:val="Compact"/>
            </w:pPr>
            <w:r>
              <w:t xml:space="preserve">“Can sponsors see our fans?”</w:t>
            </w:r>
          </w:p>
        </w:tc>
        <w:tc>
          <w:tcPr/>
          <w:p>
            <w:pPr>
              <w:pStyle w:val="Compact"/>
            </w:pPr>
            <w:r>
              <w:t xml:space="preserve">Never. Aggregated performance only, with small segments suppressed.</w:t>
            </w:r>
          </w:p>
        </w:tc>
      </w:tr>
    </w:tbl>
    <w:p>
      <w:r>
        <w:pict>
          <v:rect style="width:0;height:1.5pt" o:hralign="center" o:hrstd="t" o:hr="t"/>
        </w:pict>
      </w:r>
    </w:p>
    <w:p>
      <w:pPr>
        <w:pStyle w:val="FirstParagraph"/>
      </w:pPr>
      <w:r>
        <w:rPr>
          <w:i/>
          <w:iCs/>
        </w:rPr>
        <w:t xml:space="preserve">Fanpodium — Engage. Inspire. Unite.</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2026-08-31T17:09:52Z</dcterms:created>
  <dcterms:modified xsi:type="dcterms:W3CDTF">2026-08-31T17:09:52Z</dcterms:modified>
</cp:coreProperties>
</file>

<file path=docProps/custom.xml><?xml version="1.0" encoding="utf-8"?>
<Properties xmlns="http://schemas.openxmlformats.org/officeDocument/2006/custom-properties" xmlns:vt="http://schemas.openxmlformats.org/officeDocument/2006/docPropsVTypes"/>
</file>